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73B" w:rsidRPr="00DE373B" w:rsidRDefault="00DE373B" w:rsidP="00DE373B">
      <w:pPr>
        <w:pStyle w:val="1"/>
        <w:rPr>
          <w:rStyle w:val="a4"/>
        </w:rPr>
      </w:pPr>
      <w:r>
        <w:rPr>
          <w:rStyle w:val="a4"/>
          <w:rFonts w:hint="eastAsia"/>
        </w:rPr>
        <w:t>在线培训系统</w:t>
      </w:r>
      <w:r w:rsidRPr="00DE373B">
        <w:rPr>
          <w:rStyle w:val="a4"/>
          <w:rFonts w:hint="eastAsia"/>
        </w:rPr>
        <w:t xml:space="preserve"> </w:t>
      </w:r>
      <w:r w:rsidRPr="00DE373B">
        <w:rPr>
          <w:rStyle w:val="a4"/>
          <w:rFonts w:hint="eastAsia"/>
        </w:rPr>
        <w:t>版权声明</w:t>
      </w:r>
    </w:p>
    <w:p w:rsidR="00DE373B" w:rsidRPr="00DE373B" w:rsidRDefault="00E273C4" w:rsidP="00DE373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TKS</w:t>
      </w:r>
      <w:r w:rsidR="00DE373B">
        <w:rPr>
          <w:rFonts w:ascii="宋体" w:eastAsia="宋体" w:hAnsi="宋体" w:cs="宋体" w:hint="eastAsia"/>
          <w:kern w:val="0"/>
          <w:sz w:val="24"/>
          <w:szCs w:val="24"/>
        </w:rPr>
        <w:t>在线</w:t>
      </w:r>
      <w:r w:rsidR="00DE373B">
        <w:rPr>
          <w:rFonts w:ascii="宋体" w:eastAsia="宋体" w:hAnsi="宋体" w:cs="宋体"/>
          <w:kern w:val="0"/>
          <w:sz w:val="24"/>
          <w:szCs w:val="24"/>
        </w:rPr>
        <w:t>培训</w:t>
      </w:r>
      <w:r w:rsidR="00DE373B" w:rsidRPr="00DE373B">
        <w:rPr>
          <w:rFonts w:ascii="宋体" w:eastAsia="宋体" w:hAnsi="宋体" w:cs="宋体"/>
          <w:kern w:val="0"/>
          <w:sz w:val="24"/>
          <w:szCs w:val="24"/>
        </w:rPr>
        <w:t>系统</w:t>
      </w:r>
      <w:r w:rsidR="00DE373B">
        <w:rPr>
          <w:rFonts w:ascii="宋体" w:eastAsia="宋体" w:hAnsi="宋体" w:cs="宋体"/>
          <w:kern w:val="0"/>
          <w:sz w:val="24"/>
          <w:szCs w:val="24"/>
        </w:rPr>
        <w:t>（简称</w:t>
      </w:r>
      <w:r w:rsidR="00DE373B">
        <w:rPr>
          <w:rFonts w:ascii="宋体" w:eastAsia="宋体" w:hAnsi="宋体" w:cs="宋体" w:hint="eastAsia"/>
          <w:kern w:val="0"/>
          <w:sz w:val="24"/>
          <w:szCs w:val="24"/>
        </w:rPr>
        <w:t>:TKS</w:t>
      </w:r>
      <w:r w:rsidR="00DE373B" w:rsidRPr="00DE373B">
        <w:rPr>
          <w:rFonts w:ascii="宋体" w:eastAsia="宋体" w:hAnsi="宋体" w:cs="宋体"/>
          <w:kern w:val="0"/>
          <w:sz w:val="24"/>
          <w:szCs w:val="24"/>
        </w:rPr>
        <w:t>），</w:t>
      </w:r>
      <w:r w:rsidR="00DE373B">
        <w:rPr>
          <w:rFonts w:ascii="宋体" w:eastAsia="宋体" w:hAnsi="宋体" w:cs="宋体"/>
          <w:kern w:val="0"/>
          <w:sz w:val="24"/>
          <w:szCs w:val="24"/>
        </w:rPr>
        <w:t>是</w:t>
      </w:r>
      <w:r>
        <w:rPr>
          <w:rFonts w:ascii="宋体" w:eastAsia="宋体" w:hAnsi="宋体" w:cs="宋体"/>
          <w:kern w:val="0"/>
          <w:sz w:val="24"/>
          <w:szCs w:val="24"/>
        </w:rPr>
        <w:t>北京新启科技有限</w:t>
      </w:r>
      <w:r w:rsidRPr="00DE373B">
        <w:rPr>
          <w:rFonts w:ascii="宋体" w:eastAsia="宋体" w:hAnsi="宋体" w:cs="宋体"/>
          <w:kern w:val="0"/>
          <w:sz w:val="24"/>
          <w:szCs w:val="24"/>
        </w:rPr>
        <w:t>公司</w:t>
      </w:r>
      <w:r w:rsidR="00DE373B" w:rsidRPr="00DE373B">
        <w:rPr>
          <w:rFonts w:ascii="宋体" w:eastAsia="宋体" w:hAnsi="宋体" w:cs="宋体"/>
          <w:kern w:val="0"/>
          <w:sz w:val="24"/>
          <w:szCs w:val="24"/>
        </w:rPr>
        <w:t>独立开发软件，</w:t>
      </w:r>
      <w:r>
        <w:rPr>
          <w:rFonts w:ascii="宋体" w:eastAsia="宋体" w:hAnsi="宋体" w:cs="宋体"/>
          <w:kern w:val="0"/>
          <w:sz w:val="24"/>
          <w:szCs w:val="24"/>
        </w:rPr>
        <w:t>北京新</w:t>
      </w:r>
      <w:proofErr w:type="gramStart"/>
      <w:r>
        <w:rPr>
          <w:rFonts w:ascii="宋体" w:eastAsia="宋体" w:hAnsi="宋体" w:cs="宋体"/>
          <w:kern w:val="0"/>
          <w:sz w:val="24"/>
          <w:szCs w:val="24"/>
        </w:rPr>
        <w:t>启科技</w:t>
      </w:r>
      <w:proofErr w:type="gramEnd"/>
      <w:r w:rsidR="00DE373B" w:rsidRPr="00DE373B">
        <w:rPr>
          <w:rFonts w:ascii="宋体" w:eastAsia="宋体" w:hAnsi="宋体" w:cs="宋体"/>
          <w:kern w:val="0"/>
          <w:sz w:val="24"/>
          <w:szCs w:val="24"/>
        </w:rPr>
        <w:t>依法独立享有该软件之所有权利，</w:t>
      </w:r>
      <w:r>
        <w:rPr>
          <w:rFonts w:ascii="宋体" w:eastAsia="宋体" w:hAnsi="宋体" w:cs="宋体"/>
          <w:kern w:val="0"/>
          <w:sz w:val="24"/>
          <w:szCs w:val="24"/>
        </w:rPr>
        <w:t>现将</w:t>
      </w:r>
      <w:r w:rsidR="00DE373B" w:rsidRPr="00DE373B">
        <w:rPr>
          <w:rFonts w:ascii="宋体" w:eastAsia="宋体" w:hAnsi="宋体" w:cs="宋体"/>
          <w:kern w:val="0"/>
          <w:sz w:val="24"/>
          <w:szCs w:val="24"/>
        </w:rPr>
        <w:t>此软件</w:t>
      </w:r>
      <w:r w:rsidR="00C92335">
        <w:rPr>
          <w:rFonts w:ascii="宋体" w:eastAsia="宋体" w:hAnsi="宋体" w:cs="宋体" w:hint="eastAsia"/>
          <w:kern w:val="0"/>
          <w:sz w:val="24"/>
          <w:szCs w:val="24"/>
        </w:rPr>
        <w:t>共享</w:t>
      </w:r>
      <w:r w:rsidR="00DE373B" w:rsidRPr="00DE373B">
        <w:rPr>
          <w:rFonts w:ascii="宋体" w:eastAsia="宋体" w:hAnsi="宋体" w:cs="宋体"/>
          <w:kern w:val="0"/>
          <w:sz w:val="24"/>
          <w:szCs w:val="24"/>
        </w:rPr>
        <w:t>使用。该软件使用者（含个人、法人或其它组织）：</w:t>
      </w:r>
    </w:p>
    <w:p w:rsidR="00DE373B" w:rsidRPr="00DE373B" w:rsidRDefault="00DE373B" w:rsidP="00DE373B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此软件仅供学习和</w:t>
      </w:r>
      <w:bookmarkStart w:id="0" w:name="_GoBack"/>
      <w:bookmarkEnd w:id="0"/>
      <w:r>
        <w:rPr>
          <w:rFonts w:ascii="宋体" w:eastAsia="宋体" w:hAnsi="宋体" w:cs="宋体"/>
          <w:kern w:val="0"/>
          <w:sz w:val="24"/>
          <w:szCs w:val="24"/>
        </w:rPr>
        <w:t>参考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DE373B">
        <w:rPr>
          <w:rFonts w:ascii="宋体" w:eastAsia="宋体" w:hAnsi="宋体" w:cs="宋体"/>
          <w:kern w:val="0"/>
          <w:sz w:val="24"/>
          <w:szCs w:val="24"/>
        </w:rPr>
        <w:t>非经</w:t>
      </w:r>
      <w:r>
        <w:rPr>
          <w:rFonts w:ascii="宋体" w:eastAsia="宋体" w:hAnsi="宋体" w:cs="宋体"/>
          <w:kern w:val="0"/>
          <w:sz w:val="24"/>
          <w:szCs w:val="24"/>
        </w:rPr>
        <w:t>新</w:t>
      </w:r>
      <w:proofErr w:type="gramStart"/>
      <w:r>
        <w:rPr>
          <w:rFonts w:ascii="宋体" w:eastAsia="宋体" w:hAnsi="宋体" w:cs="宋体"/>
          <w:kern w:val="0"/>
          <w:sz w:val="24"/>
          <w:szCs w:val="24"/>
        </w:rPr>
        <w:t>启科技</w:t>
      </w:r>
      <w:proofErr w:type="gramEnd"/>
      <w:r w:rsidRPr="00DE373B">
        <w:rPr>
          <w:rFonts w:ascii="宋体" w:eastAsia="宋体" w:hAnsi="宋体" w:cs="宋体"/>
          <w:kern w:val="0"/>
          <w:sz w:val="24"/>
          <w:szCs w:val="24"/>
        </w:rPr>
        <w:t xml:space="preserve">授权许可，不得将之用于盈利任何用途。 </w:t>
      </w:r>
    </w:p>
    <w:p w:rsidR="00DE373B" w:rsidRPr="00DE373B" w:rsidRDefault="00DE373B" w:rsidP="00DE373B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E373B">
        <w:rPr>
          <w:rFonts w:ascii="宋体" w:eastAsia="宋体" w:hAnsi="宋体" w:cs="宋体"/>
          <w:kern w:val="0"/>
          <w:sz w:val="24"/>
          <w:szCs w:val="24"/>
        </w:rPr>
        <w:t>为适应实际的计算机应用环境，对其功能、性能、界面，可以进行必要的修改 ，但不得去除</w:t>
      </w:r>
      <w:r>
        <w:rPr>
          <w:rFonts w:ascii="宋体" w:eastAsia="宋体" w:hAnsi="宋体" w:cs="宋体" w:hint="eastAsia"/>
          <w:kern w:val="0"/>
          <w:sz w:val="24"/>
          <w:szCs w:val="24"/>
        </w:rPr>
        <w:t>任何</w:t>
      </w:r>
      <w:r>
        <w:rPr>
          <w:rFonts w:ascii="宋体" w:eastAsia="宋体" w:hAnsi="宋体" w:cs="宋体"/>
          <w:kern w:val="0"/>
          <w:sz w:val="24"/>
          <w:szCs w:val="24"/>
        </w:rPr>
        <w:t>关于版权</w:t>
      </w:r>
      <w:r w:rsidRPr="00DE373B">
        <w:rPr>
          <w:rFonts w:ascii="宋体" w:eastAsia="宋体" w:hAnsi="宋体" w:cs="宋体"/>
          <w:kern w:val="0"/>
          <w:sz w:val="24"/>
          <w:szCs w:val="24"/>
        </w:rPr>
        <w:t>标示；未经</w:t>
      </w:r>
      <w:r w:rsidR="00E273C4">
        <w:rPr>
          <w:rFonts w:ascii="宋体" w:eastAsia="宋体" w:hAnsi="宋体" w:cs="宋体"/>
          <w:kern w:val="0"/>
          <w:sz w:val="24"/>
          <w:szCs w:val="24"/>
        </w:rPr>
        <w:t>北京新</w:t>
      </w:r>
      <w:proofErr w:type="gramStart"/>
      <w:r w:rsidR="00E273C4">
        <w:rPr>
          <w:rFonts w:ascii="宋体" w:eastAsia="宋体" w:hAnsi="宋体" w:cs="宋体"/>
          <w:kern w:val="0"/>
          <w:sz w:val="24"/>
          <w:szCs w:val="24"/>
        </w:rPr>
        <w:t>启科技</w:t>
      </w:r>
      <w:proofErr w:type="gramEnd"/>
      <w:r w:rsidRPr="00DE373B">
        <w:rPr>
          <w:rFonts w:ascii="宋体" w:eastAsia="宋体" w:hAnsi="宋体" w:cs="宋体"/>
          <w:kern w:val="0"/>
          <w:sz w:val="24"/>
          <w:szCs w:val="24"/>
        </w:rPr>
        <w:t xml:space="preserve">书面 授权许可，不得向任何第三方提供修改后的软件。 </w:t>
      </w:r>
    </w:p>
    <w:p w:rsidR="00DE373B" w:rsidRPr="00DE373B" w:rsidRDefault="00DE373B" w:rsidP="00DE373B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E373B">
        <w:rPr>
          <w:rFonts w:ascii="宋体" w:eastAsia="宋体" w:hAnsi="宋体" w:cs="宋体"/>
          <w:kern w:val="0"/>
          <w:sz w:val="24"/>
          <w:szCs w:val="24"/>
        </w:rPr>
        <w:t>使用该软件必须保留</w:t>
      </w:r>
      <w:r w:rsidR="00E273C4">
        <w:rPr>
          <w:rFonts w:ascii="宋体" w:eastAsia="宋体" w:hAnsi="宋体" w:cs="宋体" w:hint="eastAsia"/>
          <w:kern w:val="0"/>
          <w:sz w:val="24"/>
          <w:szCs w:val="24"/>
        </w:rPr>
        <w:t>TKS</w:t>
      </w:r>
      <w:r w:rsidRPr="00DE373B">
        <w:rPr>
          <w:rFonts w:ascii="宋体" w:eastAsia="宋体" w:hAnsi="宋体" w:cs="宋体"/>
          <w:kern w:val="0"/>
          <w:sz w:val="24"/>
          <w:szCs w:val="24"/>
        </w:rPr>
        <w:t xml:space="preserve">的版权声明，将该软件从原有自然语言文 字转换成另一自然语言文字的，仍应注明出处，并不得向任何第三方提供修改后的软件。 </w:t>
      </w:r>
    </w:p>
    <w:p w:rsidR="00DE373B" w:rsidRDefault="00DE373B" w:rsidP="00DE373B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E373B">
        <w:rPr>
          <w:rFonts w:ascii="宋体" w:eastAsia="宋体" w:hAnsi="宋体" w:cs="宋体"/>
          <w:kern w:val="0"/>
          <w:sz w:val="24"/>
          <w:szCs w:val="24"/>
        </w:rPr>
        <w:t>不得有其他侵犯</w:t>
      </w:r>
      <w:r w:rsidR="00E273C4">
        <w:rPr>
          <w:rFonts w:ascii="宋体" w:eastAsia="宋体" w:hAnsi="宋体" w:cs="宋体" w:hint="eastAsia"/>
          <w:kern w:val="0"/>
          <w:sz w:val="24"/>
          <w:szCs w:val="24"/>
        </w:rPr>
        <w:t>TKS</w:t>
      </w:r>
      <w:r w:rsidRPr="00DE373B">
        <w:rPr>
          <w:rFonts w:ascii="宋体" w:eastAsia="宋体" w:hAnsi="宋体" w:cs="宋体"/>
          <w:kern w:val="0"/>
          <w:sz w:val="24"/>
          <w:szCs w:val="24"/>
        </w:rPr>
        <w:t xml:space="preserve">软件版权之行为。 </w:t>
      </w:r>
    </w:p>
    <w:p w:rsidR="00E273C4" w:rsidRPr="00E273C4" w:rsidRDefault="00E273C4" w:rsidP="00DE373B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北京新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启科技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对该软件使用者所上传、引用的资源文件，</w:t>
      </w:r>
      <w:r>
        <w:t>不负任何责任</w:t>
      </w:r>
      <w:r>
        <w:rPr>
          <w:rFonts w:hint="eastAsia"/>
        </w:rPr>
        <w:t>。</w:t>
      </w:r>
    </w:p>
    <w:p w:rsidR="00E273C4" w:rsidRPr="00DE373B" w:rsidRDefault="00E273C4" w:rsidP="00E273C4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北京新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启科技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对该软件使用者所发表的言论及信息，</w:t>
      </w:r>
      <w:r>
        <w:t>不代表本</w:t>
      </w:r>
      <w:r>
        <w:rPr>
          <w:rFonts w:hint="eastAsia"/>
        </w:rPr>
        <w:t>公司</w:t>
      </w:r>
      <w:r>
        <w:t>观点</w:t>
      </w:r>
      <w:r>
        <w:rPr>
          <w:rFonts w:hint="eastAsia"/>
        </w:rPr>
        <w:t>，</w:t>
      </w:r>
      <w:r>
        <w:t>不负任何责任</w:t>
      </w:r>
      <w:r>
        <w:rPr>
          <w:rFonts w:hint="eastAsia"/>
        </w:rPr>
        <w:t>。</w:t>
      </w:r>
    </w:p>
    <w:p w:rsidR="00E273C4" w:rsidRDefault="00DE373B" w:rsidP="00DE373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E373B">
        <w:rPr>
          <w:rFonts w:ascii="宋体" w:eastAsia="宋体" w:hAnsi="宋体" w:cs="宋体"/>
          <w:kern w:val="0"/>
          <w:sz w:val="24"/>
          <w:szCs w:val="24"/>
        </w:rPr>
        <w:t>凡有上述侵权行为的个人、法人或其它组织，必须立 即停止侵权并对其侵权造成的一切不良后果承担全部责任。</w:t>
      </w:r>
    </w:p>
    <w:p w:rsidR="00DE373B" w:rsidRPr="00DE373B" w:rsidRDefault="00DE373B" w:rsidP="00DE373B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E373B">
        <w:rPr>
          <w:rFonts w:ascii="宋体" w:eastAsia="宋体" w:hAnsi="宋体" w:cs="宋体"/>
          <w:kern w:val="0"/>
          <w:sz w:val="24"/>
          <w:szCs w:val="24"/>
        </w:rPr>
        <w:t xml:space="preserve">对此前，尤其是此后侵犯 </w:t>
      </w:r>
      <w:r w:rsidR="00E273C4">
        <w:rPr>
          <w:rFonts w:ascii="宋体" w:eastAsia="宋体" w:hAnsi="宋体" w:cs="宋体" w:hint="eastAsia"/>
          <w:kern w:val="0"/>
          <w:sz w:val="24"/>
          <w:szCs w:val="24"/>
        </w:rPr>
        <w:t>TKS</w:t>
      </w:r>
      <w:r w:rsidRPr="00DE373B">
        <w:rPr>
          <w:rFonts w:ascii="宋体" w:eastAsia="宋体" w:hAnsi="宋体" w:cs="宋体"/>
          <w:kern w:val="0"/>
          <w:sz w:val="24"/>
          <w:szCs w:val="24"/>
        </w:rPr>
        <w:t>版权的行为，</w:t>
      </w:r>
      <w:r w:rsidR="00E273C4">
        <w:rPr>
          <w:rFonts w:ascii="宋体" w:eastAsia="宋体" w:hAnsi="宋体" w:cs="宋体" w:hint="eastAsia"/>
          <w:kern w:val="0"/>
          <w:sz w:val="24"/>
          <w:szCs w:val="24"/>
        </w:rPr>
        <w:t>TKS</w:t>
      </w:r>
      <w:r w:rsidRPr="00DE373B">
        <w:rPr>
          <w:rFonts w:ascii="宋体" w:eastAsia="宋体" w:hAnsi="宋体" w:cs="宋体"/>
          <w:kern w:val="0"/>
          <w:sz w:val="24"/>
          <w:szCs w:val="24"/>
        </w:rPr>
        <w:t>将依据《著作权法》、《计算机软件保护条例》 等相关法律、法规追究其经济责任和法律责任。</w:t>
      </w:r>
    </w:p>
    <w:p w:rsidR="00356F88" w:rsidRPr="00E273C4" w:rsidRDefault="00C92335"/>
    <w:sectPr w:rsidR="00356F88" w:rsidRPr="00E273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B0850"/>
    <w:multiLevelType w:val="multilevel"/>
    <w:tmpl w:val="0C58E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D6B"/>
    <w:rsid w:val="00630545"/>
    <w:rsid w:val="00A96D6B"/>
    <w:rsid w:val="00C92335"/>
    <w:rsid w:val="00D33892"/>
    <w:rsid w:val="00DE373B"/>
    <w:rsid w:val="00E2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37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37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373B"/>
    <w:rPr>
      <w:b/>
      <w:bCs/>
      <w:kern w:val="44"/>
      <w:sz w:val="44"/>
      <w:szCs w:val="44"/>
    </w:rPr>
  </w:style>
  <w:style w:type="character" w:styleId="a4">
    <w:name w:val="Emphasis"/>
    <w:basedOn w:val="a0"/>
    <w:uiPriority w:val="20"/>
    <w:qFormat/>
    <w:rsid w:val="00DE373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E37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37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DE373B"/>
    <w:rPr>
      <w:b/>
      <w:bCs/>
      <w:kern w:val="44"/>
      <w:sz w:val="44"/>
      <w:szCs w:val="44"/>
    </w:rPr>
  </w:style>
  <w:style w:type="character" w:styleId="a4">
    <w:name w:val="Emphasis"/>
    <w:basedOn w:val="a0"/>
    <w:uiPriority w:val="20"/>
    <w:qFormat/>
    <w:rsid w:val="00DE37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6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2016-03-14T03:02:00Z</dcterms:created>
  <dcterms:modified xsi:type="dcterms:W3CDTF">2016-03-21T01:44:00Z</dcterms:modified>
</cp:coreProperties>
</file>