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543528" w:rsidRPr="00543528" w:rsidRDefault="00B309B3" w:rsidP="00364337">
      <w:pPr>
        <w:jc w:val="center"/>
        <w:rPr>
          <w:rFonts w:ascii="方正小标宋简体" w:eastAsia="方正小标宋简体"/>
          <w:sz w:val="44"/>
          <w:szCs w:val="44"/>
        </w:rPr>
      </w:pPr>
      <w:r w:rsidRPr="00B309B3">
        <w:rPr>
          <w:rFonts w:ascii="方正小标宋简体" w:eastAsia="方正小标宋简体" w:hint="eastAsia"/>
          <w:sz w:val="44"/>
          <w:szCs w:val="44"/>
        </w:rPr>
        <w:t>关于开展浦口区校地合作的商洽函</w:t>
      </w:r>
    </w:p>
    <w:p w:rsidR="000F0286" w:rsidRPr="00B309B3" w:rsidRDefault="000F0286" w:rsidP="000F0286"/>
    <w:p w:rsidR="00E03608" w:rsidRDefault="00E03608" w:rsidP="00E03608">
      <w:pPr>
        <w:rPr>
          <w:rFonts w:ascii="Times New Roman" w:eastAsia="仿宋" w:hAnsi="Times New Roman"/>
          <w:sz w:val="32"/>
          <w:szCs w:val="32"/>
        </w:rPr>
      </w:pPr>
      <w:r w:rsidRPr="00E03608">
        <w:rPr>
          <w:rFonts w:ascii="Times New Roman" w:eastAsia="仿宋" w:hAnsi="Times New Roman" w:hint="eastAsia"/>
          <w:sz w:val="32"/>
          <w:szCs w:val="32"/>
        </w:rPr>
        <w:t>南京工业大学：</w:t>
      </w:r>
    </w:p>
    <w:p w:rsidR="00B309B3" w:rsidRPr="00B309B3" w:rsidRDefault="00B309B3" w:rsidP="00B309B3">
      <w:pPr>
        <w:ind w:firstLineChars="200" w:firstLine="640"/>
        <w:rPr>
          <w:rFonts w:ascii="Times New Roman" w:eastAsia="仿宋" w:hAnsi="Times New Roman"/>
          <w:sz w:val="32"/>
          <w:szCs w:val="32"/>
        </w:rPr>
      </w:pPr>
      <w:r w:rsidRPr="00B309B3">
        <w:rPr>
          <w:rFonts w:ascii="Times New Roman" w:eastAsia="仿宋" w:hAnsi="Times New Roman" w:hint="eastAsia"/>
          <w:sz w:val="32"/>
          <w:szCs w:val="32"/>
        </w:rPr>
        <w:t>近年来，为深入贯彻落实党的十七届六中全会、党的十八大精神和中共中央《关于深化文化体制改革推动社会主义文化大发展大繁荣若干重大问题的决定》，省、市相继出台了一系列文化产业扶持政策措施，我区也出台了《关于加快铺开文化建设的实施意见》，设立了</w:t>
      </w:r>
      <w:r w:rsidRPr="00B309B3">
        <w:rPr>
          <w:rFonts w:ascii="Times New Roman" w:eastAsia="仿宋" w:hAnsi="Times New Roman"/>
          <w:sz w:val="32"/>
          <w:szCs w:val="32"/>
        </w:rPr>
        <w:t>1000</w:t>
      </w:r>
      <w:r w:rsidRPr="00B309B3">
        <w:rPr>
          <w:rFonts w:ascii="Times New Roman" w:eastAsia="仿宋" w:hAnsi="Times New Roman"/>
          <w:sz w:val="32"/>
          <w:szCs w:val="32"/>
        </w:rPr>
        <w:t>万元文化建设专项资金，并扶持了一批文化产业项目、文化人才和公共文化服务平台。为了切实让各级扶持政策真正落实到高校，做好高校项目、人才的包装、推荐、申报、宣传等服务工作，现请贵校配合做好以下工作：</w:t>
      </w:r>
    </w:p>
    <w:p w:rsidR="00B309B3" w:rsidRPr="00B309B3" w:rsidRDefault="00B309B3" w:rsidP="00B309B3">
      <w:pPr>
        <w:ind w:firstLineChars="200" w:firstLine="640"/>
        <w:rPr>
          <w:rFonts w:ascii="Times New Roman" w:eastAsia="仿宋" w:hAnsi="Times New Roman"/>
          <w:sz w:val="32"/>
          <w:szCs w:val="32"/>
        </w:rPr>
      </w:pPr>
      <w:r w:rsidRPr="00B309B3">
        <w:rPr>
          <w:rFonts w:ascii="Times New Roman" w:eastAsia="仿宋" w:hAnsi="Times New Roman"/>
          <w:sz w:val="32"/>
          <w:szCs w:val="32"/>
        </w:rPr>
        <w:t>1</w:t>
      </w:r>
      <w:r w:rsidRPr="00B309B3">
        <w:rPr>
          <w:rFonts w:ascii="Times New Roman" w:eastAsia="仿宋" w:hAnsi="Times New Roman"/>
          <w:sz w:val="32"/>
          <w:szCs w:val="32"/>
        </w:rPr>
        <w:t>、建立联络机制。现请贵校明确相关部门及具体工作人员负责对接，并将联络人员名单及联系方式于</w:t>
      </w:r>
      <w:r w:rsidRPr="00B309B3">
        <w:rPr>
          <w:rFonts w:ascii="Times New Roman" w:eastAsia="仿宋" w:hAnsi="Times New Roman"/>
          <w:sz w:val="32"/>
          <w:szCs w:val="32"/>
        </w:rPr>
        <w:t>5</w:t>
      </w:r>
      <w:r w:rsidRPr="00B309B3">
        <w:rPr>
          <w:rFonts w:ascii="Times New Roman" w:eastAsia="仿宋" w:hAnsi="Times New Roman"/>
          <w:sz w:val="32"/>
          <w:szCs w:val="32"/>
        </w:rPr>
        <w:t>月</w:t>
      </w:r>
      <w:r w:rsidRPr="00B309B3">
        <w:rPr>
          <w:rFonts w:ascii="Times New Roman" w:eastAsia="仿宋" w:hAnsi="Times New Roman"/>
          <w:sz w:val="32"/>
          <w:szCs w:val="32"/>
        </w:rPr>
        <w:t>15</w:t>
      </w:r>
      <w:r w:rsidRPr="00B309B3">
        <w:rPr>
          <w:rFonts w:ascii="Times New Roman" w:eastAsia="仿宋" w:hAnsi="Times New Roman"/>
          <w:sz w:val="32"/>
          <w:szCs w:val="32"/>
        </w:rPr>
        <w:t>日前通过邮件或传真发至我部，以便我们进一步做好服务工作。</w:t>
      </w:r>
    </w:p>
    <w:p w:rsidR="00B309B3" w:rsidRPr="00B309B3" w:rsidRDefault="00B309B3" w:rsidP="00B309B3">
      <w:pPr>
        <w:ind w:firstLineChars="200" w:firstLine="640"/>
        <w:rPr>
          <w:rFonts w:ascii="Times New Roman" w:eastAsia="仿宋" w:hAnsi="Times New Roman"/>
          <w:sz w:val="32"/>
          <w:szCs w:val="32"/>
        </w:rPr>
      </w:pPr>
      <w:r w:rsidRPr="00B309B3">
        <w:rPr>
          <w:rFonts w:ascii="Times New Roman" w:eastAsia="仿宋" w:hAnsi="Times New Roman"/>
          <w:sz w:val="32"/>
          <w:szCs w:val="32"/>
        </w:rPr>
        <w:t>2</w:t>
      </w:r>
      <w:r w:rsidRPr="00B309B3">
        <w:rPr>
          <w:rFonts w:ascii="Times New Roman" w:eastAsia="仿宋" w:hAnsi="Times New Roman"/>
          <w:sz w:val="32"/>
          <w:szCs w:val="32"/>
        </w:rPr>
        <w:t>、梳理资源情况。为全面掌握高校文化产业资源状况，加快高校文化、科技资源的产业化步伐，现请贵校梳理文化产业及相关专业设置、人才、科研平台、相关培训基地、园区及可合作</w:t>
      </w:r>
      <w:r w:rsidRPr="00B309B3">
        <w:rPr>
          <w:rFonts w:ascii="Times New Roman" w:eastAsia="仿宋" w:hAnsi="Times New Roman"/>
          <w:sz w:val="32"/>
          <w:szCs w:val="32"/>
        </w:rPr>
        <w:lastRenderedPageBreak/>
        <w:t>的项目等。</w:t>
      </w:r>
    </w:p>
    <w:p w:rsidR="00B309B3" w:rsidRPr="00B309B3" w:rsidRDefault="00B309B3" w:rsidP="00B309B3">
      <w:pPr>
        <w:ind w:firstLineChars="200" w:firstLine="640"/>
        <w:rPr>
          <w:rFonts w:ascii="Times New Roman" w:eastAsia="仿宋" w:hAnsi="Times New Roman"/>
          <w:sz w:val="32"/>
          <w:szCs w:val="32"/>
        </w:rPr>
      </w:pPr>
      <w:r w:rsidRPr="00B309B3">
        <w:rPr>
          <w:rFonts w:ascii="Times New Roman" w:eastAsia="仿宋" w:hAnsi="Times New Roman"/>
          <w:sz w:val="32"/>
          <w:szCs w:val="32"/>
        </w:rPr>
        <w:t>3</w:t>
      </w:r>
      <w:r w:rsidRPr="00B309B3">
        <w:rPr>
          <w:rFonts w:ascii="Times New Roman" w:eastAsia="仿宋" w:hAnsi="Times New Roman"/>
          <w:sz w:val="32"/>
          <w:szCs w:val="32"/>
        </w:rPr>
        <w:t>、征求合作事宜。为了加快推动高校文化资源、科技成果产业化步伐，打通科技成果转化的便捷通道</w:t>
      </w:r>
      <w:r w:rsidRPr="00B309B3">
        <w:rPr>
          <w:rFonts w:ascii="Times New Roman" w:eastAsia="仿宋" w:hAnsi="Times New Roman"/>
          <w:sz w:val="32"/>
          <w:szCs w:val="32"/>
        </w:rPr>
        <w:t>,</w:t>
      </w:r>
      <w:r w:rsidRPr="00B309B3">
        <w:rPr>
          <w:rFonts w:ascii="Times New Roman" w:eastAsia="仿宋" w:hAnsi="Times New Roman"/>
          <w:sz w:val="32"/>
          <w:szCs w:val="32"/>
        </w:rPr>
        <w:t>解决文化企业发展技术、人才难题，提升政府服务水平，现拟与贵校合作共建政府、企业、高校文化产业信息沟通平台。现特此征求贵校共建校地企文化产业合作信息平台的意见。</w:t>
      </w:r>
    </w:p>
    <w:p w:rsidR="00B309B3" w:rsidRPr="00B309B3" w:rsidRDefault="00B309B3" w:rsidP="00B309B3">
      <w:pPr>
        <w:ind w:firstLineChars="200" w:firstLine="640"/>
        <w:rPr>
          <w:rFonts w:ascii="Times New Roman" w:eastAsia="仿宋" w:hAnsi="Times New Roman"/>
          <w:sz w:val="32"/>
          <w:szCs w:val="32"/>
        </w:rPr>
      </w:pPr>
      <w:r w:rsidRPr="00B309B3">
        <w:rPr>
          <w:rFonts w:ascii="Times New Roman" w:eastAsia="仿宋" w:hAnsi="Times New Roman" w:hint="eastAsia"/>
          <w:sz w:val="32"/>
          <w:szCs w:val="32"/>
        </w:rPr>
        <w:t>上述事宜，敬请函告。</w:t>
      </w:r>
    </w:p>
    <w:p w:rsidR="00B309B3" w:rsidRDefault="00B309B3" w:rsidP="00B309B3">
      <w:pPr>
        <w:ind w:firstLineChars="200" w:firstLine="640"/>
        <w:rPr>
          <w:rFonts w:ascii="Times New Roman" w:eastAsia="仿宋" w:hAnsi="Times New Roman"/>
          <w:sz w:val="32"/>
          <w:szCs w:val="32"/>
        </w:rPr>
      </w:pPr>
      <w:r w:rsidRPr="00B309B3">
        <w:rPr>
          <w:rFonts w:ascii="Times New Roman" w:eastAsia="仿宋" w:hAnsi="Times New Roman" w:hint="eastAsia"/>
          <w:sz w:val="32"/>
          <w:szCs w:val="32"/>
        </w:rPr>
        <w:t>联系人：王</w:t>
      </w:r>
      <w:r>
        <w:rPr>
          <w:rFonts w:ascii="Times New Roman" w:eastAsia="仿宋" w:hAnsi="Times New Roman" w:hint="eastAsia"/>
          <w:sz w:val="32"/>
          <w:szCs w:val="32"/>
        </w:rPr>
        <w:t>××</w:t>
      </w:r>
    </w:p>
    <w:p w:rsidR="00B309B3" w:rsidRPr="00B309B3" w:rsidRDefault="00B309B3" w:rsidP="00B309B3">
      <w:pPr>
        <w:ind w:firstLineChars="200" w:firstLine="640"/>
        <w:rPr>
          <w:rFonts w:ascii="Times New Roman" w:eastAsia="仿宋" w:hAnsi="Times New Roman"/>
          <w:sz w:val="32"/>
          <w:szCs w:val="32"/>
        </w:rPr>
      </w:pPr>
      <w:r w:rsidRPr="00B309B3">
        <w:rPr>
          <w:rFonts w:ascii="Times New Roman" w:eastAsia="仿宋" w:hAnsi="Times New Roman" w:hint="eastAsia"/>
          <w:sz w:val="32"/>
          <w:szCs w:val="32"/>
        </w:rPr>
        <w:t>联系方式：</w:t>
      </w:r>
      <w:r w:rsidRPr="00B309B3">
        <w:rPr>
          <w:rFonts w:ascii="Times New Roman" w:eastAsia="仿宋" w:hAnsi="Times New Roman"/>
          <w:sz w:val="32"/>
          <w:szCs w:val="32"/>
        </w:rPr>
        <w:t>5888</w:t>
      </w:r>
      <w:r>
        <w:rPr>
          <w:rFonts w:ascii="Times New Roman" w:eastAsia="仿宋" w:hAnsi="Times New Roman"/>
          <w:sz w:val="32"/>
          <w:szCs w:val="32"/>
        </w:rPr>
        <w:t xml:space="preserve">****  </w:t>
      </w:r>
      <w:r w:rsidRPr="00B309B3">
        <w:rPr>
          <w:rFonts w:ascii="Times New Roman" w:eastAsia="仿宋" w:hAnsi="Times New Roman"/>
          <w:sz w:val="32"/>
          <w:szCs w:val="32"/>
        </w:rPr>
        <w:t>135</w:t>
      </w:r>
      <w:r>
        <w:rPr>
          <w:rFonts w:ascii="Times New Roman" w:eastAsia="仿宋" w:hAnsi="Times New Roman"/>
          <w:sz w:val="32"/>
          <w:szCs w:val="32"/>
        </w:rPr>
        <w:t>********</w:t>
      </w:r>
    </w:p>
    <w:p w:rsidR="00B309B3" w:rsidRDefault="00B309B3" w:rsidP="00B309B3">
      <w:pPr>
        <w:ind w:firstLineChars="200" w:firstLine="640"/>
        <w:rPr>
          <w:rFonts w:ascii="Times New Roman" w:eastAsia="仿宋" w:hAnsi="Times New Roman"/>
          <w:sz w:val="32"/>
          <w:szCs w:val="32"/>
        </w:rPr>
      </w:pPr>
      <w:r w:rsidRPr="00B309B3">
        <w:rPr>
          <w:rFonts w:ascii="Times New Roman" w:eastAsia="仿宋" w:hAnsi="Times New Roman" w:hint="eastAsia"/>
          <w:sz w:val="32"/>
          <w:szCs w:val="32"/>
        </w:rPr>
        <w:t>传真：</w:t>
      </w:r>
      <w:r w:rsidRPr="00B309B3">
        <w:rPr>
          <w:rFonts w:ascii="Times New Roman" w:eastAsia="仿宋" w:hAnsi="Times New Roman"/>
          <w:sz w:val="32"/>
          <w:szCs w:val="32"/>
        </w:rPr>
        <w:t>5888</w:t>
      </w:r>
      <w:r>
        <w:rPr>
          <w:rFonts w:ascii="Times New Roman" w:eastAsia="仿宋" w:hAnsi="Times New Roman"/>
          <w:sz w:val="32"/>
          <w:szCs w:val="32"/>
        </w:rPr>
        <w:t>****</w:t>
      </w:r>
    </w:p>
    <w:p w:rsidR="00B309B3" w:rsidRPr="00B309B3" w:rsidRDefault="00B309B3" w:rsidP="00B309B3">
      <w:pPr>
        <w:ind w:firstLineChars="200" w:firstLine="640"/>
        <w:rPr>
          <w:rFonts w:ascii="Times New Roman" w:eastAsia="仿宋" w:hAnsi="Times New Roman"/>
          <w:sz w:val="32"/>
          <w:szCs w:val="32"/>
        </w:rPr>
      </w:pPr>
      <w:r w:rsidRPr="00B309B3">
        <w:rPr>
          <w:rFonts w:ascii="Times New Roman" w:eastAsia="仿宋" w:hAnsi="Times New Roman"/>
          <w:sz w:val="32"/>
          <w:szCs w:val="32"/>
        </w:rPr>
        <w:t>邮箱：</w:t>
      </w:r>
      <w:r>
        <w:rPr>
          <w:rFonts w:ascii="Times New Roman" w:eastAsia="仿宋" w:hAnsi="Times New Roman"/>
          <w:sz w:val="32"/>
          <w:szCs w:val="32"/>
        </w:rPr>
        <w:t>*******</w:t>
      </w:r>
      <w:r w:rsidRPr="00B309B3">
        <w:rPr>
          <w:rFonts w:ascii="Times New Roman" w:eastAsia="仿宋" w:hAnsi="Times New Roman"/>
          <w:sz w:val="32"/>
          <w:szCs w:val="32"/>
        </w:rPr>
        <w:t>@126.COM</w:t>
      </w:r>
    </w:p>
    <w:p w:rsidR="004C1BD2" w:rsidRDefault="004C1BD2" w:rsidP="00566C33">
      <w:bookmarkStart w:id="0" w:name="_GoBack"/>
      <w:bookmarkEnd w:id="0"/>
    </w:p>
    <w:p w:rsidR="00B309B3" w:rsidRPr="00B309B3" w:rsidRDefault="00B309B3" w:rsidP="00B309B3">
      <w:pPr>
        <w:ind w:firstLineChars="200" w:firstLine="640"/>
        <w:jc w:val="right"/>
        <w:rPr>
          <w:rFonts w:ascii="Times New Roman" w:eastAsia="仿宋" w:hAnsi="Times New Roman"/>
          <w:sz w:val="32"/>
          <w:szCs w:val="32"/>
        </w:rPr>
      </w:pPr>
      <w:r w:rsidRPr="00B309B3">
        <w:rPr>
          <w:rFonts w:ascii="Times New Roman" w:eastAsia="仿宋" w:hAnsi="Times New Roman" w:hint="eastAsia"/>
          <w:sz w:val="32"/>
          <w:szCs w:val="32"/>
        </w:rPr>
        <w:t>浦口区委宣传部</w:t>
      </w:r>
    </w:p>
    <w:p w:rsidR="00B309B3" w:rsidRPr="002B30AD" w:rsidRDefault="00B309B3" w:rsidP="00B309B3">
      <w:pPr>
        <w:ind w:firstLineChars="200" w:firstLine="640"/>
        <w:jc w:val="right"/>
        <w:rPr>
          <w:rFonts w:ascii="Times New Roman" w:eastAsia="仿宋" w:hAnsi="Times New Roman"/>
          <w:sz w:val="32"/>
          <w:szCs w:val="32"/>
        </w:rPr>
      </w:pPr>
      <w:r w:rsidRPr="00B309B3">
        <w:rPr>
          <w:rFonts w:ascii="Times New Roman" w:eastAsia="仿宋" w:hAnsi="Times New Roman"/>
          <w:sz w:val="32"/>
          <w:szCs w:val="32"/>
        </w:rPr>
        <w:t>2013</w:t>
      </w:r>
      <w:r w:rsidRPr="00B309B3">
        <w:rPr>
          <w:rFonts w:ascii="Times New Roman" w:eastAsia="仿宋" w:hAnsi="Times New Roman"/>
          <w:sz w:val="32"/>
          <w:szCs w:val="32"/>
        </w:rPr>
        <w:t>年</w:t>
      </w:r>
      <w:r w:rsidRPr="00B309B3">
        <w:rPr>
          <w:rFonts w:ascii="Times New Roman" w:eastAsia="仿宋" w:hAnsi="Times New Roman"/>
          <w:sz w:val="32"/>
          <w:szCs w:val="32"/>
        </w:rPr>
        <w:t>5</w:t>
      </w:r>
      <w:r w:rsidRPr="00B309B3">
        <w:rPr>
          <w:rFonts w:ascii="Times New Roman" w:eastAsia="仿宋" w:hAnsi="Times New Roman"/>
          <w:sz w:val="32"/>
          <w:szCs w:val="32"/>
        </w:rPr>
        <w:t>月</w:t>
      </w:r>
      <w:r w:rsidRPr="00B309B3">
        <w:rPr>
          <w:rFonts w:ascii="Times New Roman" w:eastAsia="仿宋" w:hAnsi="Times New Roman"/>
          <w:sz w:val="32"/>
          <w:szCs w:val="32"/>
        </w:rPr>
        <w:t>6</w:t>
      </w:r>
      <w:r w:rsidRPr="00B309B3">
        <w:rPr>
          <w:rFonts w:ascii="Times New Roman" w:eastAsia="仿宋" w:hAnsi="Times New Roman"/>
          <w:sz w:val="32"/>
          <w:szCs w:val="32"/>
        </w:rPr>
        <w:t>日</w:t>
      </w:r>
    </w:p>
    <w:p w:rsidR="000B79E2" w:rsidRDefault="000B79E2" w:rsidP="000B79E2"/>
    <w:p w:rsidR="000B79E2" w:rsidRDefault="000B79E2" w:rsidP="000B79E2"/>
    <w:p w:rsidR="00E6382E" w:rsidRDefault="00E6382E" w:rsidP="000B79E2"/>
    <w:p w:rsidR="00E6382E" w:rsidRDefault="00E6382E" w:rsidP="000B79E2"/>
    <w:p w:rsidR="00E6382E" w:rsidRDefault="00E6382E" w:rsidP="000B79E2"/>
    <w:p w:rsidR="00E6382E" w:rsidRDefault="00E6382E" w:rsidP="000B79E2"/>
    <w:p w:rsidR="00E6382E" w:rsidRPr="00364337" w:rsidRDefault="00E6382E" w:rsidP="000B79E2">
      <w:pPr>
        <w:rPr>
          <w:rFonts w:hint="eastAsia"/>
        </w:rPr>
      </w:pPr>
    </w:p>
    <w:p w:rsidR="003368B6" w:rsidRDefault="003368B6" w:rsidP="000B79E2"/>
    <w:p w:rsidR="000B79E2" w:rsidRDefault="000B79E2" w:rsidP="000B79E2"/>
    <w:p w:rsidR="007E66E7" w:rsidRDefault="007E66E7" w:rsidP="000B79E2"/>
    <w:p w:rsidR="007E66E7" w:rsidRDefault="007E66E7" w:rsidP="000B79E2"/>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4C1BD2"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74624" behindDoc="0" locked="0" layoutInCell="1" allowOverlap="1" wp14:anchorId="7908B0E8" wp14:editId="5D77B1B6">
                <wp:simplePos x="0" y="0"/>
                <wp:positionH relativeFrom="column">
                  <wp:posOffset>-8255</wp:posOffset>
                </wp:positionH>
                <wp:positionV relativeFrom="paragraph">
                  <wp:posOffset>9855</wp:posOffset>
                </wp:positionV>
                <wp:extent cx="5638800" cy="0"/>
                <wp:effectExtent l="0" t="0" r="19050" b="19050"/>
                <wp:wrapNone/>
                <wp:docPr id="8" name="直接连接符 8"/>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72DE59" id="直接连接符 8"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65pt,.8pt" to="443.3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" strokecolor="black [3213]">
                <v:stroke joinstyle="miter"/>
              </v:line>
            </w:pict>
          </mc:Fallback>
        </mc:AlternateContent>
      </w:r>
      <w:r w:rsidR="00E866AC">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F355D1">
        <w:rPr>
          <w:rFonts w:ascii="Times New Roman" w:eastAsia="仿宋" w:hAnsi="Times New Roman" w:hint="eastAsia"/>
          <w:noProof/>
          <w:sz w:val="28"/>
          <w:szCs w:val="28"/>
        </w:rPr>
        <w:t>浦口区委</w:t>
      </w:r>
      <w:r w:rsidR="00F355D1">
        <w:rPr>
          <w:rFonts w:ascii="Times New Roman" w:eastAsia="仿宋" w:hAnsi="Times New Roman"/>
          <w:noProof/>
          <w:sz w:val="28"/>
          <w:szCs w:val="28"/>
        </w:rPr>
        <w:t>宣传部</w:t>
      </w:r>
      <w:r w:rsidR="0097322E">
        <w:rPr>
          <w:rFonts w:ascii="Times New Roman" w:eastAsia="仿宋" w:hAnsi="Times New Roman"/>
          <w:sz w:val="28"/>
          <w:szCs w:val="28"/>
        </w:rPr>
        <w:t xml:space="preserve">  </w:t>
      </w:r>
      <w:r>
        <w:rPr>
          <w:rFonts w:ascii="Times New Roman" w:eastAsia="仿宋" w:hAnsi="Times New Roman"/>
          <w:sz w:val="28"/>
          <w:szCs w:val="28"/>
        </w:rPr>
        <w:t xml:space="preserve">      </w:t>
      </w:r>
      <w:r w:rsidR="00F355D1">
        <w:rPr>
          <w:rFonts w:ascii="Times New Roman" w:eastAsia="仿宋" w:hAnsi="Times New Roman"/>
          <w:sz w:val="28"/>
          <w:szCs w:val="28"/>
        </w:rPr>
        <w:t xml:space="preserve">              </w:t>
      </w:r>
      <w:r>
        <w:rPr>
          <w:rFonts w:ascii="Times New Roman" w:eastAsia="仿宋" w:hAnsi="Times New Roman"/>
          <w:sz w:val="28"/>
          <w:szCs w:val="28"/>
        </w:rPr>
        <w:t xml:space="preserve">  </w:t>
      </w:r>
      <w:r w:rsidR="0064081E">
        <w:rPr>
          <w:rFonts w:ascii="Times New Roman" w:eastAsia="仿宋" w:hAnsi="Times New Roman"/>
          <w:sz w:val="28"/>
          <w:szCs w:val="28"/>
        </w:rPr>
        <w:t xml:space="preserve"> </w:t>
      </w:r>
      <w:r w:rsidR="00E866AC">
        <w:rPr>
          <w:rFonts w:ascii="Times New Roman" w:eastAsia="仿宋" w:hAnsi="Times New Roman" w:hint="eastAsia"/>
          <w:sz w:val="28"/>
          <w:szCs w:val="28"/>
        </w:rPr>
        <w:t xml:space="preserve"> </w:t>
      </w:r>
      <w:r>
        <w:rPr>
          <w:rFonts w:ascii="Times New Roman" w:eastAsia="仿宋" w:hAnsi="Times New Roman"/>
          <w:sz w:val="28"/>
          <w:szCs w:val="28"/>
        </w:rPr>
        <w:t>201</w:t>
      </w:r>
      <w:r w:rsidR="00F355D1">
        <w:rPr>
          <w:rFonts w:ascii="Times New Roman" w:eastAsia="仿宋" w:hAnsi="Times New Roman"/>
          <w:sz w:val="28"/>
          <w:szCs w:val="28"/>
        </w:rPr>
        <w:t>3</w:t>
      </w:r>
      <w:r w:rsidR="00E866AC">
        <w:rPr>
          <w:rFonts w:ascii="Times New Roman" w:eastAsia="仿宋" w:hAnsi="Times New Roman" w:hint="eastAsia"/>
          <w:sz w:val="28"/>
          <w:szCs w:val="28"/>
        </w:rPr>
        <w:t>年</w:t>
      </w:r>
      <w:r w:rsidR="002B30AD">
        <w:rPr>
          <w:rFonts w:ascii="Times New Roman" w:eastAsia="仿宋" w:hAnsi="Times New Roman"/>
          <w:sz w:val="28"/>
          <w:szCs w:val="28"/>
        </w:rPr>
        <w:t>5</w:t>
      </w:r>
      <w:r w:rsidR="00E866AC">
        <w:rPr>
          <w:rFonts w:ascii="Times New Roman" w:eastAsia="仿宋" w:hAnsi="Times New Roman" w:hint="eastAsia"/>
          <w:sz w:val="28"/>
          <w:szCs w:val="28"/>
        </w:rPr>
        <w:t>月</w:t>
      </w:r>
      <w:r w:rsidR="00F355D1">
        <w:rPr>
          <w:rFonts w:ascii="Times New Roman" w:eastAsia="仿宋" w:hAnsi="Times New Roman"/>
          <w:sz w:val="28"/>
          <w:szCs w:val="28"/>
        </w:rPr>
        <w:t>6</w:t>
      </w:r>
      <w:r w:rsidR="00E866AC">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7"/>
      <w:headerReference w:type="default" r:id="rId8"/>
      <w:footerReference w:type="even" r:id="rId9"/>
      <w:footerReference w:type="default" r:id="rId10"/>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216" w:rsidRDefault="00C41216" w:rsidP="00620C91">
      <w:r>
        <w:separator/>
      </w:r>
    </w:p>
  </w:endnote>
  <w:endnote w:type="continuationSeparator" w:id="0">
    <w:p w:rsidR="00C41216" w:rsidRDefault="00C41216"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122F4" w:rsidRPr="00C122F4">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B35797" w:rsidRPr="00B35797">
      <w:rPr>
        <w:rFonts w:ascii="宋体" w:eastAsia="宋体" w:hAnsi="宋体" w:cstheme="majorBidi"/>
        <w:noProof/>
        <w:sz w:val="28"/>
        <w:szCs w:val="28"/>
        <w:lang w:val="zh-CN"/>
      </w:rPr>
      <w:t>1</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216" w:rsidRDefault="00C41216" w:rsidP="00620C91">
      <w:r>
        <w:separator/>
      </w:r>
    </w:p>
  </w:footnote>
  <w:footnote w:type="continuationSeparator" w:id="0">
    <w:p w:rsidR="00C41216" w:rsidRDefault="00C41216"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086"/>
    <w:rsid w:val="00064D16"/>
    <w:rsid w:val="000B79E2"/>
    <w:rsid w:val="000C4083"/>
    <w:rsid w:val="000E1A8E"/>
    <w:rsid w:val="000E2558"/>
    <w:rsid w:val="000F0286"/>
    <w:rsid w:val="001328B5"/>
    <w:rsid w:val="00136F9C"/>
    <w:rsid w:val="00150184"/>
    <w:rsid w:val="001531A4"/>
    <w:rsid w:val="00173EE2"/>
    <w:rsid w:val="001820C2"/>
    <w:rsid w:val="001A67DD"/>
    <w:rsid w:val="001B4204"/>
    <w:rsid w:val="001C49BF"/>
    <w:rsid w:val="001D44B0"/>
    <w:rsid w:val="002232DE"/>
    <w:rsid w:val="002508AB"/>
    <w:rsid w:val="002701E5"/>
    <w:rsid w:val="0027751A"/>
    <w:rsid w:val="00281919"/>
    <w:rsid w:val="00283ECA"/>
    <w:rsid w:val="002965E5"/>
    <w:rsid w:val="002A5BCB"/>
    <w:rsid w:val="002B30AD"/>
    <w:rsid w:val="002F159F"/>
    <w:rsid w:val="00311253"/>
    <w:rsid w:val="00320C71"/>
    <w:rsid w:val="0032319C"/>
    <w:rsid w:val="003368B6"/>
    <w:rsid w:val="00354BBF"/>
    <w:rsid w:val="00364337"/>
    <w:rsid w:val="00380ACD"/>
    <w:rsid w:val="003B1C64"/>
    <w:rsid w:val="004056D0"/>
    <w:rsid w:val="00430C13"/>
    <w:rsid w:val="00433956"/>
    <w:rsid w:val="0046190E"/>
    <w:rsid w:val="004731BB"/>
    <w:rsid w:val="00496DED"/>
    <w:rsid w:val="004A7FF4"/>
    <w:rsid w:val="004B5146"/>
    <w:rsid w:val="004C1BD2"/>
    <w:rsid w:val="00531FB6"/>
    <w:rsid w:val="00543528"/>
    <w:rsid w:val="005436FD"/>
    <w:rsid w:val="00561A5D"/>
    <w:rsid w:val="00566C33"/>
    <w:rsid w:val="00590A69"/>
    <w:rsid w:val="005C7121"/>
    <w:rsid w:val="0060726A"/>
    <w:rsid w:val="00607B5B"/>
    <w:rsid w:val="00620C91"/>
    <w:rsid w:val="00626E97"/>
    <w:rsid w:val="006324A0"/>
    <w:rsid w:val="0064081E"/>
    <w:rsid w:val="006457F9"/>
    <w:rsid w:val="00650538"/>
    <w:rsid w:val="00666999"/>
    <w:rsid w:val="006A233C"/>
    <w:rsid w:val="006C2790"/>
    <w:rsid w:val="006E7B85"/>
    <w:rsid w:val="006F106E"/>
    <w:rsid w:val="007066DD"/>
    <w:rsid w:val="007118FC"/>
    <w:rsid w:val="00722398"/>
    <w:rsid w:val="0073610F"/>
    <w:rsid w:val="007448BD"/>
    <w:rsid w:val="00744943"/>
    <w:rsid w:val="00761D1A"/>
    <w:rsid w:val="007719EB"/>
    <w:rsid w:val="007837BC"/>
    <w:rsid w:val="007B031D"/>
    <w:rsid w:val="007B6A60"/>
    <w:rsid w:val="007E66E7"/>
    <w:rsid w:val="007F4E44"/>
    <w:rsid w:val="008029CE"/>
    <w:rsid w:val="00833C5F"/>
    <w:rsid w:val="00840D0C"/>
    <w:rsid w:val="00845AFF"/>
    <w:rsid w:val="00872D81"/>
    <w:rsid w:val="00891A2C"/>
    <w:rsid w:val="008958B4"/>
    <w:rsid w:val="008B177A"/>
    <w:rsid w:val="008C3A40"/>
    <w:rsid w:val="008D0C94"/>
    <w:rsid w:val="008D575C"/>
    <w:rsid w:val="008E1EB8"/>
    <w:rsid w:val="009449D1"/>
    <w:rsid w:val="00945BE0"/>
    <w:rsid w:val="0096055F"/>
    <w:rsid w:val="00962CC5"/>
    <w:rsid w:val="0097322E"/>
    <w:rsid w:val="00986D4B"/>
    <w:rsid w:val="009C2008"/>
    <w:rsid w:val="00A02032"/>
    <w:rsid w:val="00A45CD5"/>
    <w:rsid w:val="00A60D16"/>
    <w:rsid w:val="00A61F1B"/>
    <w:rsid w:val="00A844F6"/>
    <w:rsid w:val="00AE7356"/>
    <w:rsid w:val="00B2431F"/>
    <w:rsid w:val="00B26B9F"/>
    <w:rsid w:val="00B309B3"/>
    <w:rsid w:val="00B35797"/>
    <w:rsid w:val="00B5256A"/>
    <w:rsid w:val="00B60BBD"/>
    <w:rsid w:val="00BD3E9A"/>
    <w:rsid w:val="00C11DE3"/>
    <w:rsid w:val="00C122F4"/>
    <w:rsid w:val="00C22704"/>
    <w:rsid w:val="00C2689D"/>
    <w:rsid w:val="00C320DB"/>
    <w:rsid w:val="00C41216"/>
    <w:rsid w:val="00C70767"/>
    <w:rsid w:val="00C74DB9"/>
    <w:rsid w:val="00C9245F"/>
    <w:rsid w:val="00C93925"/>
    <w:rsid w:val="00CA1EB6"/>
    <w:rsid w:val="00CA3784"/>
    <w:rsid w:val="00CB2098"/>
    <w:rsid w:val="00CC2C78"/>
    <w:rsid w:val="00D049C9"/>
    <w:rsid w:val="00D43A99"/>
    <w:rsid w:val="00D46CFF"/>
    <w:rsid w:val="00D61556"/>
    <w:rsid w:val="00DA5799"/>
    <w:rsid w:val="00DD3291"/>
    <w:rsid w:val="00DD61CD"/>
    <w:rsid w:val="00DF645D"/>
    <w:rsid w:val="00E03608"/>
    <w:rsid w:val="00E04540"/>
    <w:rsid w:val="00E279AF"/>
    <w:rsid w:val="00E303D6"/>
    <w:rsid w:val="00E5308C"/>
    <w:rsid w:val="00E57ED3"/>
    <w:rsid w:val="00E6382E"/>
    <w:rsid w:val="00E6773D"/>
    <w:rsid w:val="00E866AC"/>
    <w:rsid w:val="00ED40EA"/>
    <w:rsid w:val="00ED72B1"/>
    <w:rsid w:val="00EE3DD2"/>
    <w:rsid w:val="00F0038F"/>
    <w:rsid w:val="00F355D1"/>
    <w:rsid w:val="00F411C8"/>
    <w:rsid w:val="00F53324"/>
    <w:rsid w:val="00F95E97"/>
    <w:rsid w:val="00FC59C6"/>
    <w:rsid w:val="00FD2DBF"/>
    <w:rsid w:val="00FD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7E71E-9842-44EE-9132-24A3CE18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Pages>
  <Words>106</Words>
  <Characters>606</Characters>
  <Application>Microsoft Office Word</Application>
  <DocSecurity>0</DocSecurity>
  <Lines>5</Lines>
  <Paragraphs>1</Paragraphs>
  <ScaleCrop>false</ScaleCrop>
  <Company>微软中国</Company>
  <LinksUpToDate>false</LinksUpToDate>
  <CharactersWithSpaces>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72</cp:revision>
  <dcterms:created xsi:type="dcterms:W3CDTF">2017-03-11T11:52:00Z</dcterms:created>
  <dcterms:modified xsi:type="dcterms:W3CDTF">2017-03-26T12:14:00Z</dcterms:modified>
</cp:coreProperties>
</file>