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535921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FC5E6C" wp14:editId="01BF226A">
                <wp:simplePos x="0" y="0"/>
                <wp:positionH relativeFrom="column">
                  <wp:posOffset>-257753</wp:posOffset>
                </wp:positionH>
                <wp:positionV relativeFrom="paragraph">
                  <wp:posOffset>39370</wp:posOffset>
                </wp:positionV>
                <wp:extent cx="1153236" cy="1119116"/>
                <wp:effectExtent l="0" t="0" r="27940" b="241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236" cy="11191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5EE98" id="矩形 1" o:spid="_x0000_s1026" style="position:absolute;left:0;text-align:left;margin-left:-20.3pt;margin-top:3.1pt;width:90.8pt;height:88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" fillcolor="white [3212]" strokecolor="white [3212]" strokeweight="1pt"/>
            </w:pict>
          </mc:Fallback>
        </mc:AlternateContent>
      </w:r>
      <w:r w:rsidR="00A02032"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D77095" wp14:editId="2E06EBC2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E3317" id="矩形 7" o:spid="_x0000_s1026" style="position:absolute;left:0;text-align:left;margin-left:593.35pt;margin-top:-22.4pt;width:443.25pt;height:627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1A67DD" w:rsidRPr="001A67DD" w:rsidRDefault="00535921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70"/>
          <w:sz w:val="84"/>
          <w:szCs w:val="84"/>
        </w:rPr>
      </w:pPr>
      <w:r>
        <w:rPr>
          <w:rFonts w:ascii="方正小标宋简体" w:eastAsia="方正小标宋简体" w:hint="eastAsia"/>
          <w:color w:val="FF0000"/>
          <w:sz w:val="84"/>
          <w:szCs w:val="84"/>
        </w:rPr>
        <w:t>成都体育学院</w:t>
      </w:r>
      <w:r w:rsidR="00AE7356">
        <w:rPr>
          <w:rFonts w:ascii="方正小标宋简体" w:eastAsia="方正小标宋简体"/>
          <w:color w:val="FF0000"/>
          <w:sz w:val="84"/>
          <w:szCs w:val="84"/>
        </w:rPr>
        <w:t>文件</w:t>
      </w:r>
    </w:p>
    <w:p w:rsidR="0096055F" w:rsidRDefault="0096055F" w:rsidP="0096055F"/>
    <w:p w:rsidR="0096055F" w:rsidRDefault="0096055F" w:rsidP="0096055F"/>
    <w:p w:rsidR="001A67DD" w:rsidRPr="002F159F" w:rsidRDefault="00535921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w:t>成体院办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6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>
        <w:rPr>
          <w:rFonts w:ascii="Times New Roman" w:eastAsia="仿宋" w:hAnsi="Times New Roman"/>
          <w:noProof/>
          <w:sz w:val="32"/>
          <w:szCs w:val="32"/>
        </w:rPr>
        <w:t>3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0F0AD5" id="直接连接符 6" o:spid="_x0000_s1026" style="position:absolute;left:0;text-align:left;z-index:2516551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20C91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0C91">
        <w:rPr>
          <w:rFonts w:ascii="方正小标宋简体" w:eastAsia="方正小标宋简体"/>
          <w:sz w:val="44"/>
          <w:szCs w:val="44"/>
        </w:rPr>
        <w:t>关于</w:t>
      </w:r>
      <w:r w:rsidR="00535921">
        <w:rPr>
          <w:rFonts w:ascii="方正小标宋简体" w:eastAsia="方正小标宋简体" w:hint="eastAsia"/>
          <w:sz w:val="44"/>
          <w:szCs w:val="44"/>
        </w:rPr>
        <w:t>进一步规范公文</w:t>
      </w:r>
      <w:r w:rsidR="00535921">
        <w:rPr>
          <w:rFonts w:ascii="方正小标宋简体" w:eastAsia="方正小标宋简体"/>
          <w:sz w:val="44"/>
          <w:szCs w:val="44"/>
        </w:rPr>
        <w:t>格式</w:t>
      </w:r>
      <w:r w:rsidRPr="00620C91">
        <w:rPr>
          <w:rFonts w:ascii="方正小标宋简体" w:eastAsia="方正小标宋简体"/>
          <w:sz w:val="44"/>
          <w:szCs w:val="44"/>
        </w:rPr>
        <w:t>的通知</w:t>
      </w:r>
    </w:p>
    <w:p w:rsidR="000F0286" w:rsidRDefault="000F0286" w:rsidP="000F0286"/>
    <w:p w:rsidR="000F0286" w:rsidRDefault="00535921" w:rsidP="000F0286">
      <w:pPr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校内</w:t>
      </w:r>
      <w:r w:rsidR="000F0286" w:rsidRPr="000F0286">
        <w:rPr>
          <w:rFonts w:ascii="Times New Roman" w:eastAsia="仿宋" w:hAnsi="Times New Roman"/>
          <w:sz w:val="32"/>
          <w:szCs w:val="32"/>
        </w:rPr>
        <w:t>各单位：</w:t>
      </w:r>
    </w:p>
    <w:p w:rsidR="00535921" w:rsidRPr="00535921" w:rsidRDefault="00535921" w:rsidP="00535921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35921">
        <w:rPr>
          <w:rFonts w:ascii="Times New Roman" w:eastAsia="仿宋" w:hAnsi="Times New Roman" w:hint="eastAsia"/>
          <w:sz w:val="32"/>
          <w:szCs w:val="32"/>
        </w:rPr>
        <w:t>为更好</w:t>
      </w:r>
      <w:bookmarkStart w:id="0" w:name="_GoBack"/>
      <w:bookmarkEnd w:id="0"/>
      <w:r w:rsidRPr="00535921">
        <w:rPr>
          <w:rFonts w:ascii="Times New Roman" w:eastAsia="仿宋" w:hAnsi="Times New Roman" w:hint="eastAsia"/>
          <w:sz w:val="32"/>
          <w:szCs w:val="32"/>
        </w:rPr>
        <w:t>地贯彻落实《党政机关公文处理工作条例》，规范我校公文格式，提高公文质量，</w:t>
      </w:r>
      <w:r>
        <w:rPr>
          <w:rFonts w:ascii="Times New Roman" w:eastAsia="仿宋" w:hAnsi="Times New Roman" w:hint="eastAsia"/>
          <w:sz w:val="32"/>
          <w:szCs w:val="32"/>
        </w:rPr>
        <w:t>学院</w:t>
      </w:r>
      <w:r w:rsidRPr="00535921">
        <w:rPr>
          <w:rFonts w:ascii="Times New Roman" w:eastAsia="仿宋" w:hAnsi="Times New Roman" w:hint="eastAsia"/>
          <w:sz w:val="32"/>
          <w:szCs w:val="32"/>
        </w:rPr>
        <w:t>办公室编制了红头文件及信函公文格式，请在工作中结合实际参照执行。</w:t>
      </w:r>
    </w:p>
    <w:p w:rsidR="001531A4" w:rsidRDefault="00535921" w:rsidP="00535921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341630</wp:posOffset>
                </wp:positionV>
                <wp:extent cx="1659257" cy="178181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7" cy="1781810"/>
                          <a:chOff x="0" y="0"/>
                          <a:chExt cx="1659257" cy="1781810"/>
                        </a:xfrm>
                      </wpg:grpSpPr>
                      <wps:wsp>
                        <wps:cNvPr id="2" name="椭圆 2"/>
                        <wps:cNvSpPr/>
                        <wps:spPr>
                          <a:xfrm>
                            <a:off x="81599" y="70801"/>
                            <a:ext cx="1512000" cy="1512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 rot="16200000">
                            <a:off x="-61276" y="61276"/>
                            <a:ext cx="1781810" cy="1659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5799" w:rsidRPr="00535921" w:rsidRDefault="00535921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72"/>
                                </w:rPr>
                              </w:pPr>
                              <w:r w:rsidRPr="00535921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72"/>
                                </w:rPr>
                                <w:t>成都体育</w:t>
                              </w:r>
                              <w:r w:rsidRPr="00535921"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72"/>
                                </w:rPr>
                                <w:t>学院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wps:wsp>
                        <wps:cNvPr id="8" name="五角星 8"/>
                        <wps:cNvSpPr/>
                        <wps:spPr>
                          <a:xfrm>
                            <a:off x="548324" y="537526"/>
                            <a:ext cx="571500" cy="571500"/>
                          </a:xfrm>
                          <a:prstGeom prst="star5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solidFill>
                              <a:srgbClr val="C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310199" y="1032826"/>
                            <a:ext cx="12192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921" w:rsidRPr="00535921" w:rsidRDefault="00535921">
                              <w:pPr>
                                <w:rPr>
                                  <w:rFonts w:ascii="宋体" w:eastAsia="宋体" w:hAnsi="宋体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</w:pPr>
                              <w:r w:rsidRPr="00535921">
                                <w:rPr>
                                  <w:rFonts w:ascii="宋体" w:eastAsia="宋体" w:hAnsi="宋体" w:hint="eastAsia"/>
                                  <w:b/>
                                  <w:color w:val="CC0000"/>
                                  <w:spacing w:val="20"/>
                                  <w:sz w:val="44"/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250.9pt;margin-top:26.9pt;width:130.65pt;height:140.3pt;z-index:251667456" coordsize="16592,17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">
                <v:oval id="椭圆 2" o:spid="_x0000_s1027" style="position:absolute;left:815;top:708;width:15120;height:15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KccIA&#10;AADaAAAADwAAAGRycy9kb3ducmV2LnhtbESPwWrDMBBE74X+g9hCbrVsQ0LrRjGmJBByKU1Kz4u1&#10;sZxaKyMpifP3VaDQ4zAzb5hlPdlBXMiH3rGCIstBELdO99wp+Dpsnl9AhIiscXBMCm4UoF49Piyx&#10;0u7Kn3TZx04kCIcKFZgYx0rK0BqyGDI3Eifv6LzFmKTvpPZ4TXA7yDLPF9Jiz2nB4Ejvhtqf/dkq&#10;QP/RxMYUsjvNv/v19FrsCj0oNXuamjcQkab4H/5rb7WCEu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spxwgAAANoAAAAPAAAAAAAAAAAAAAAAAJgCAABkcnMvZG93&#10;bnJldi54bWxQSwUGAAAAAAQABAD1AAAAhwMAAAAA&#10;" filled="f" strokecolor="#c00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-613;top:613;width:17818;height:165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IR8QA&#10;AADaAAAADwAAAGRycy9kb3ducmV2LnhtbESPQWvCQBSE70L/w/IKvdWNUopGV5GCpD300Cjo8Zl9&#10;JrHZt2F3jdFf7xYKHoeZ+YaZL3vTiI6cry0rGA0TEMSF1TWXCrab9esEhA/IGhvLpOBKHpaLp8Ec&#10;U20v/ENdHkoRIexTVFCF0KZS+qIig35oW+LoHa0zGKJ0pdQOLxFuGjlOkndpsOa4UGFLHxUVv/nZ&#10;KDgZf5hObjTarbKrGX/n+/Yrs0q9PPerGYhAfXiE/9ufWsEb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yEfEAAAA2gAAAA8AAAAAAAAAAAAAAAAAmAIAAGRycy9k&#10;b3ducmV2LnhtbFBLBQYAAAAABAAEAPUAAACJAwAAAAA=&#10;" filled="f" stroked="f" strokeweight=".5pt">
                  <v:textbox>
                    <w:txbxContent>
                      <w:p w:rsidR="00DA5799" w:rsidRPr="00535921" w:rsidRDefault="00535921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72"/>
                          </w:rPr>
                        </w:pPr>
                        <w:r w:rsidRPr="00535921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72"/>
                          </w:rPr>
                          <w:t>成都体育</w:t>
                        </w:r>
                        <w:r w:rsidRPr="00535921"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72"/>
                          </w:rPr>
                          <w:t>学院</w:t>
                        </w:r>
                      </w:p>
                    </w:txbxContent>
                  </v:textbox>
                </v:shape>
                <v:shape id="五角星 8" o:spid="_x0000_s1029" style="position:absolute;left:5483;top:5375;width:5715;height:5715;visibility:visible;mso-wrap-style:square;v-text-anchor:middle" coordsize="571500,571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nFL74A&#10;AADaAAAADwAAAGRycy9kb3ducmV2LnhtbERPTWvCQBC9F/wPywje6sYerERXEaFFvWkF8TZkx2ww&#10;Oxuz0xj/vXso9Ph434tV72vVURurwAYm4wwUcRFsxaWB08/X+wxUFGSLdWAy8KQIq+XgbYG5DQ8+&#10;UHeUUqUQjjkacCJNrnUsHHmM49AQJ+4aWo+SYFtq2+Ijhftaf2TZVHusODU4bGjjqLgdf72Bzae+&#10;3/ZyoO+dzHgi7nzp9mdjRsN+PQcl1Mu/+M+9tQbS1nQl3QC9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5xS++AAAA2gAAAA8AAAAAAAAAAAAAAAAAmAIAAGRycy9kb3ducmV2&#10;LnhtbFBLBQYAAAAABAAEAPUAAACDAwAAAAA=&#10;" path="m1,218293r218294,2l285750,r67455,218295l571499,218293,394895,353205r67458,218294l285750,436584,109147,571499,176605,353205,1,218293xe" fillcolor="#c00" strokecolor="#c00" strokeweight="1pt">
                  <v:stroke joinstyle="miter"/>
                  <v:path arrowok="t" o:connecttype="custom" o:connectlocs="1,218293;218295,218295;285750,0;353205,218295;571499,218293;394895,353205;462353,571499;285750,436584;109147,571499;176605,353205;1,218293" o:connectangles="0,0,0,0,0,0,0,0,0,0,0"/>
                </v:shape>
                <v:shape id="文本框 9" o:spid="_x0000_s1030" type="#_x0000_t202" style="position:absolute;left:3101;top:10328;width:12192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535921" w:rsidRPr="00535921" w:rsidRDefault="00535921">
                        <w:pPr>
                          <w:rPr>
                            <w:rFonts w:ascii="宋体" w:eastAsia="宋体" w:hAnsi="宋体"/>
                            <w:b/>
                            <w:color w:val="CC0000"/>
                            <w:spacing w:val="20"/>
                            <w:sz w:val="44"/>
                          </w:rPr>
                        </w:pPr>
                        <w:r w:rsidRPr="00535921">
                          <w:rPr>
                            <w:rFonts w:ascii="宋体" w:eastAsia="宋体" w:hAnsi="宋体" w:hint="eastAsia"/>
                            <w:b/>
                            <w:color w:val="CC0000"/>
                            <w:spacing w:val="20"/>
                            <w:sz w:val="44"/>
                          </w:rPr>
                          <w:t>办公室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5921">
        <w:rPr>
          <w:rFonts w:ascii="Times New Roman" w:eastAsia="仿宋" w:hAnsi="Times New Roman" w:hint="eastAsia"/>
          <w:sz w:val="32"/>
          <w:szCs w:val="32"/>
        </w:rPr>
        <w:t>特此通知</w:t>
      </w:r>
    </w:p>
    <w:p w:rsidR="00744943" w:rsidRDefault="00744943" w:rsidP="001531A4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845AFF" w:rsidRDefault="00845AFF" w:rsidP="00845AFF"/>
    <w:p w:rsidR="00DA5799" w:rsidRDefault="00DA5799" w:rsidP="00845AFF"/>
    <w:p w:rsidR="00535921" w:rsidRDefault="00535921" w:rsidP="00845AFF"/>
    <w:p w:rsidR="00535921" w:rsidRDefault="00535921" w:rsidP="00845AFF"/>
    <w:p w:rsidR="00535921" w:rsidRDefault="00535921" w:rsidP="00535921">
      <w:pPr>
        <w:ind w:rightChars="619" w:right="130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</w:t>
      </w:r>
      <w:r>
        <w:rPr>
          <w:rFonts w:ascii="Times New Roman" w:eastAsia="仿宋" w:hAnsi="Times New Roman"/>
          <w:sz w:val="32"/>
          <w:szCs w:val="32"/>
        </w:rPr>
        <w:t>6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4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/>
          <w:sz w:val="32"/>
          <w:szCs w:val="32"/>
        </w:rPr>
        <w:t>5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535921" w:rsidRDefault="00535921" w:rsidP="00845AFF"/>
    <w:p w:rsidR="00535921" w:rsidRDefault="00535921" w:rsidP="00845AFF"/>
    <w:p w:rsidR="00535921" w:rsidRDefault="00535921" w:rsidP="00535921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177D11" wp14:editId="3125CD84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A2E03A" id="直接连接符 11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4A20B7" wp14:editId="40D5C534">
                <wp:simplePos x="0" y="0"/>
                <wp:positionH relativeFrom="column">
                  <wp:posOffset>-8255</wp:posOffset>
                </wp:positionH>
                <wp:positionV relativeFrom="paragraph">
                  <wp:posOffset>13335</wp:posOffset>
                </wp:positionV>
                <wp:extent cx="56388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1EF909" id="直接连接符 12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1.05pt" to="443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eastAsia="仿宋" w:hAnsi="Times New Roman" w:hint="eastAsia"/>
          <w:sz w:val="28"/>
          <w:szCs w:val="28"/>
        </w:rPr>
        <w:t>成都体育学院</w:t>
      </w:r>
      <w:r>
        <w:rPr>
          <w:rFonts w:ascii="Times New Roman" w:eastAsia="仿宋" w:hAnsi="Times New Roman"/>
          <w:sz w:val="28"/>
          <w:szCs w:val="28"/>
        </w:rPr>
        <w:t>办公室</w:t>
      </w:r>
      <w:r>
        <w:rPr>
          <w:rFonts w:ascii="Times New Roman" w:eastAsia="仿宋" w:hAnsi="Times New Roman" w:hint="eastAsia"/>
          <w:sz w:val="28"/>
          <w:szCs w:val="28"/>
        </w:rPr>
        <w:t xml:space="preserve">                 </w:t>
      </w:r>
      <w:r>
        <w:rPr>
          <w:rFonts w:ascii="Times New Roman" w:eastAsia="仿宋" w:hAnsi="Times New Roman"/>
          <w:sz w:val="28"/>
          <w:szCs w:val="28"/>
        </w:rPr>
        <w:t xml:space="preserve">   </w:t>
      </w:r>
      <w:r>
        <w:rPr>
          <w:rFonts w:ascii="Times New Roman" w:eastAsia="仿宋" w:hAnsi="Times New Roman" w:hint="eastAsia"/>
          <w:sz w:val="28"/>
          <w:szCs w:val="28"/>
        </w:rPr>
        <w:t xml:space="preserve"> 201</w:t>
      </w:r>
      <w:r>
        <w:rPr>
          <w:rFonts w:ascii="Times New Roman" w:eastAsia="仿宋" w:hAnsi="Times New Roman"/>
          <w:sz w:val="28"/>
          <w:szCs w:val="28"/>
        </w:rPr>
        <w:t>6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>
        <w:rPr>
          <w:rFonts w:ascii="Times New Roman" w:eastAsia="仿宋" w:hAnsi="Times New Roman"/>
          <w:sz w:val="28"/>
          <w:szCs w:val="28"/>
        </w:rPr>
        <w:t>4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>
        <w:rPr>
          <w:rFonts w:ascii="Times New Roman" w:eastAsia="仿宋" w:hAnsi="Times New Roman"/>
          <w:sz w:val="28"/>
          <w:szCs w:val="28"/>
        </w:rPr>
        <w:t>5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p w:rsidR="00DA5799" w:rsidRPr="00535921" w:rsidRDefault="00DA5799" w:rsidP="00845AFF"/>
    <w:sectPr w:rsidR="00DA5799" w:rsidRPr="00535921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455" w:rsidRDefault="00325455" w:rsidP="00620C91">
      <w:r>
        <w:separator/>
      </w:r>
    </w:p>
  </w:endnote>
  <w:endnote w:type="continuationSeparator" w:id="0">
    <w:p w:rsidR="00325455" w:rsidRDefault="00325455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455" w:rsidRDefault="00325455" w:rsidP="00620C91">
      <w:r>
        <w:separator/>
      </w:r>
    </w:p>
  </w:footnote>
  <w:footnote w:type="continuationSeparator" w:id="0">
    <w:p w:rsidR="00325455" w:rsidRDefault="00325455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11C"/>
    <w:rsid w:val="000F0286"/>
    <w:rsid w:val="001531A4"/>
    <w:rsid w:val="001A67DD"/>
    <w:rsid w:val="001B4204"/>
    <w:rsid w:val="001C49BF"/>
    <w:rsid w:val="002232DE"/>
    <w:rsid w:val="0027751A"/>
    <w:rsid w:val="002F159F"/>
    <w:rsid w:val="0030054F"/>
    <w:rsid w:val="00325455"/>
    <w:rsid w:val="00354BBF"/>
    <w:rsid w:val="00433956"/>
    <w:rsid w:val="00496DED"/>
    <w:rsid w:val="00535921"/>
    <w:rsid w:val="00607B5B"/>
    <w:rsid w:val="00620C91"/>
    <w:rsid w:val="00650538"/>
    <w:rsid w:val="006A233C"/>
    <w:rsid w:val="007118FC"/>
    <w:rsid w:val="00722398"/>
    <w:rsid w:val="00744943"/>
    <w:rsid w:val="00761D1A"/>
    <w:rsid w:val="007B031D"/>
    <w:rsid w:val="00840D0C"/>
    <w:rsid w:val="00845AFF"/>
    <w:rsid w:val="008B177A"/>
    <w:rsid w:val="0096055F"/>
    <w:rsid w:val="00986D4B"/>
    <w:rsid w:val="00A02032"/>
    <w:rsid w:val="00AE7356"/>
    <w:rsid w:val="00B26B9F"/>
    <w:rsid w:val="00BD3E9A"/>
    <w:rsid w:val="00C11DE3"/>
    <w:rsid w:val="00CA3784"/>
    <w:rsid w:val="00DA5799"/>
    <w:rsid w:val="00DD61CD"/>
    <w:rsid w:val="00E4244B"/>
    <w:rsid w:val="00E5308C"/>
    <w:rsid w:val="00ED72B1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</Words>
  <Characters>181</Characters>
  <Application>Microsoft Office Word</Application>
  <DocSecurity>0</DocSecurity>
  <Lines>1</Lines>
  <Paragraphs>1</Paragraphs>
  <ScaleCrop>false</ScaleCrop>
  <Company>微软中国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2017-03-11T07:44:00Z</dcterms:created>
  <dcterms:modified xsi:type="dcterms:W3CDTF">2017-03-13T07:01:00Z</dcterms:modified>
</cp:coreProperties>
</file>