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C00000"/>
          <w:sz w:val="52"/>
          <w:szCs w:val="52"/>
          <w:lang w:val="en-US" w:eastAsia="zh-CN"/>
        </w:rPr>
      </w:pPr>
      <w:r>
        <w:rPr>
          <w:rFonts w:hint="eastAsia"/>
          <w:b/>
          <w:bCs/>
          <w:color w:val="C00000"/>
          <w:sz w:val="52"/>
          <w:szCs w:val="52"/>
          <w:lang w:val="en-US" w:eastAsia="zh-CN"/>
        </w:rPr>
        <w:t>商小秘打印机设置教程</w:t>
      </w:r>
    </w:p>
    <w:p>
      <w:pPr>
        <w:jc w:val="center"/>
        <w:rPr>
          <w:rFonts w:hint="eastAsia"/>
          <w:b/>
          <w:bCs/>
          <w:color w:val="C00000"/>
          <w:sz w:val="52"/>
          <w:szCs w:val="52"/>
          <w:lang w:val="en-US" w:eastAsia="zh-CN"/>
        </w:rPr>
      </w:pPr>
    </w:p>
    <w:p>
      <w:p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使用商小秘的用户如果需要用到打印小票与打印商品标签的时候请先设置下打印机的驱动，否则将无法工作，具体操作步骤如下：</w:t>
      </w:r>
    </w:p>
    <w:p>
      <w:pPr>
        <w:numPr>
          <w:ilvl w:val="0"/>
          <w:numId w:val="1"/>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到https://u21043015.ctfile.com/fs/21043015-395188994下载“GprinterCN驱动包”双击打开后会看到一个打印机选择界面如下图1—2（以我们所使用的打印机为例，其他品牌打印机没有测试过，不保证是否可用）</w:t>
      </w: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图1</w:t>
      </w:r>
    </w:p>
    <w:p>
      <w:pPr>
        <w:numPr>
          <w:ilvl w:val="0"/>
          <w:numId w:val="0"/>
        </w:numPr>
        <w:jc w:val="left"/>
        <w:rPr>
          <w:rFonts w:hint="default"/>
          <w:b w:val="0"/>
          <w:bCs w:val="0"/>
          <w:color w:val="C00000"/>
          <w:sz w:val="32"/>
          <w:szCs w:val="32"/>
          <w:lang w:val="en-US" w:eastAsia="zh-CN"/>
        </w:rPr>
      </w:pP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4962525" cy="3895725"/>
            <wp:effectExtent l="0" t="0" r="9525" b="952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4"/>
                    <a:stretch>
                      <a:fillRect/>
                    </a:stretch>
                  </pic:blipFill>
                  <pic:spPr>
                    <a:xfrm>
                      <a:off x="0" y="0"/>
                      <a:ext cx="4962525" cy="3895725"/>
                    </a:xfrm>
                    <a:prstGeom prst="rect">
                      <a:avLst/>
                    </a:prstGeom>
                  </pic:spPr>
                </pic:pic>
              </a:graphicData>
            </a:graphic>
          </wp:inline>
        </w:drawing>
      </w: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图2</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4933950" cy="3867150"/>
            <wp:effectExtent l="0" t="0" r="0" b="0"/>
            <wp:docPr id="2"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
                    <pic:cNvPicPr>
                      <a:picLocks noChangeAspect="1"/>
                    </pic:cNvPicPr>
                  </pic:nvPicPr>
                  <pic:blipFill>
                    <a:blip r:embed="rId5"/>
                    <a:stretch>
                      <a:fillRect/>
                    </a:stretch>
                  </pic:blipFill>
                  <pic:spPr>
                    <a:xfrm>
                      <a:off x="0" y="0"/>
                      <a:ext cx="4933950" cy="3867150"/>
                    </a:xfrm>
                    <a:prstGeom prst="rect">
                      <a:avLst/>
                    </a:prstGeom>
                  </pic:spPr>
                </pic:pic>
              </a:graphicData>
            </a:graphic>
          </wp:inline>
        </w:drawing>
      </w: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在下拉框里选择你的打印机型号（图1与图2），分别两次将标签与票据驱动都安装，然后选择图3中的USB，最后点击安装。</w:t>
      </w: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图3</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4914900" cy="3829050"/>
            <wp:effectExtent l="0" t="0" r="0" b="0"/>
            <wp:docPr id="3"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
                    <pic:cNvPicPr>
                      <a:picLocks noChangeAspect="1"/>
                    </pic:cNvPicPr>
                  </pic:nvPicPr>
                  <pic:blipFill>
                    <a:blip r:embed="rId6"/>
                    <a:stretch>
                      <a:fillRect/>
                    </a:stretch>
                  </pic:blipFill>
                  <pic:spPr>
                    <a:xfrm>
                      <a:off x="0" y="0"/>
                      <a:ext cx="4914900" cy="3829050"/>
                    </a:xfrm>
                    <a:prstGeom prst="rect">
                      <a:avLst/>
                    </a:prstGeom>
                  </pic:spPr>
                </pic:pic>
              </a:graphicData>
            </a:graphic>
          </wp:inline>
        </w:drawing>
      </w: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驱动安装就到此结束，接下来需要打开你计算机里的控制面板，如果找不到 可以打开软件，在软件中找到如图4</w:t>
      </w: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图4—图5</w:t>
      </w:r>
    </w:p>
    <w:p>
      <w:pPr>
        <w:numPr>
          <w:ilvl w:val="0"/>
          <w:numId w:val="0"/>
        </w:numPr>
        <w:jc w:val="left"/>
        <w:rPr>
          <w:rFonts w:hint="default"/>
          <w:b w:val="0"/>
          <w:bCs w:val="0"/>
          <w:color w:val="C00000"/>
          <w:sz w:val="32"/>
          <w:szCs w:val="32"/>
          <w:lang w:val="en-US" w:eastAsia="zh-CN"/>
        </w:rPr>
      </w:pPr>
      <w:r>
        <w:rPr>
          <w:rFonts w:hint="eastAsia"/>
          <w:b w:val="0"/>
          <w:bCs w:val="0"/>
          <w:color w:val="C00000"/>
          <w:sz w:val="32"/>
          <w:szCs w:val="32"/>
          <w:lang w:val="en-US" w:eastAsia="zh-CN"/>
        </w:rPr>
        <w:t>图4</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5271135" cy="1238885"/>
            <wp:effectExtent l="0" t="0" r="5715" b="18415"/>
            <wp:docPr id="4" name="图片 4"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
                    <pic:cNvPicPr>
                      <a:picLocks noChangeAspect="1"/>
                    </pic:cNvPicPr>
                  </pic:nvPicPr>
                  <pic:blipFill>
                    <a:blip r:embed="rId7"/>
                    <a:stretch>
                      <a:fillRect/>
                    </a:stretch>
                  </pic:blipFill>
                  <pic:spPr>
                    <a:xfrm>
                      <a:off x="0" y="0"/>
                      <a:ext cx="5271135" cy="1238885"/>
                    </a:xfrm>
                    <a:prstGeom prst="rect">
                      <a:avLst/>
                    </a:prstGeom>
                  </pic:spPr>
                </pic:pic>
              </a:graphicData>
            </a:graphic>
          </wp:inline>
        </w:drawing>
      </w: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图5</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5271770" cy="3086735"/>
            <wp:effectExtent l="0" t="0" r="5080" b="18415"/>
            <wp:docPr id="5" name="图片 5"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6"/>
                    <pic:cNvPicPr>
                      <a:picLocks noChangeAspect="1"/>
                    </pic:cNvPicPr>
                  </pic:nvPicPr>
                  <pic:blipFill>
                    <a:blip r:embed="rId8"/>
                    <a:stretch>
                      <a:fillRect/>
                    </a:stretch>
                  </pic:blipFill>
                  <pic:spPr>
                    <a:xfrm>
                      <a:off x="0" y="0"/>
                      <a:ext cx="5271770" cy="3086735"/>
                    </a:xfrm>
                    <a:prstGeom prst="rect">
                      <a:avLst/>
                    </a:prstGeom>
                  </pic:spPr>
                </pic:pic>
              </a:graphicData>
            </a:graphic>
          </wp:inline>
        </w:drawing>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default"/>
          <w:b w:val="0"/>
          <w:bCs w:val="0"/>
          <w:color w:val="C00000"/>
          <w:sz w:val="32"/>
          <w:szCs w:val="32"/>
          <w:lang w:val="en-US" w:eastAsia="zh-CN"/>
        </w:rPr>
      </w:pPr>
      <w:r>
        <w:rPr>
          <w:rFonts w:hint="eastAsia"/>
          <w:b w:val="0"/>
          <w:bCs w:val="0"/>
          <w:color w:val="000000" w:themeColor="text1"/>
          <w:sz w:val="32"/>
          <w:szCs w:val="32"/>
          <w:lang w:val="en-US" w:eastAsia="zh-CN"/>
          <w14:textFill>
            <w14:solidFill>
              <w14:schemeClr w14:val="tx1"/>
            </w14:solidFill>
          </w14:textFill>
        </w:rPr>
        <w:t>(W7系统若无法打开的话就自己到开始—设置中打开控制面板)打开后如图6—图7—图8</w:t>
      </w: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图6</w:t>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r>
        <w:rPr>
          <w:rFonts w:hint="default"/>
          <w:b w:val="0"/>
          <w:bCs w:val="0"/>
          <w:color w:val="000000" w:themeColor="text1"/>
          <w:sz w:val="32"/>
          <w:szCs w:val="32"/>
          <w:lang w:val="en-US" w:eastAsia="zh-CN"/>
          <w14:textFill>
            <w14:solidFill>
              <w14:schemeClr w14:val="tx1"/>
            </w14:solidFill>
          </w14:textFill>
        </w:rPr>
        <w:drawing>
          <wp:inline distT="0" distB="0" distL="114300" distR="114300">
            <wp:extent cx="5267325" cy="2877185"/>
            <wp:effectExtent l="0" t="0" r="9525" b="18415"/>
            <wp:docPr id="6" name="图片 6"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7"/>
                    <pic:cNvPicPr>
                      <a:picLocks noChangeAspect="1"/>
                    </pic:cNvPicPr>
                  </pic:nvPicPr>
                  <pic:blipFill>
                    <a:blip r:embed="rId9"/>
                    <a:stretch>
                      <a:fillRect/>
                    </a:stretch>
                  </pic:blipFill>
                  <pic:spPr>
                    <a:xfrm>
                      <a:off x="0" y="0"/>
                      <a:ext cx="5267325" cy="2877185"/>
                    </a:xfrm>
                    <a:prstGeom prst="rect">
                      <a:avLst/>
                    </a:prstGeom>
                  </pic:spPr>
                </pic:pic>
              </a:graphicData>
            </a:graphic>
          </wp:inline>
        </w:drawing>
      </w:r>
    </w:p>
    <w:p>
      <w:pPr>
        <w:numPr>
          <w:ilvl w:val="0"/>
          <w:numId w:val="0"/>
        </w:numPr>
        <w:jc w:val="left"/>
        <w:rPr>
          <w:rFonts w:hint="default"/>
          <w:b w:val="0"/>
          <w:bCs w:val="0"/>
          <w:color w:val="000000" w:themeColor="text1"/>
          <w:sz w:val="32"/>
          <w:szCs w:val="32"/>
          <w:lang w:val="en-US" w:eastAsia="zh-CN"/>
          <w14:textFill>
            <w14:solidFill>
              <w14:schemeClr w14:val="tx1"/>
            </w14:solidFill>
          </w14:textFill>
        </w:rPr>
      </w:pP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图7</w:t>
      </w: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drawing>
          <wp:inline distT="0" distB="0" distL="114300" distR="114300">
            <wp:extent cx="5272405" cy="3019425"/>
            <wp:effectExtent l="0" t="0" r="4445" b="9525"/>
            <wp:docPr id="7" name="图片 7"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8"/>
                    <pic:cNvPicPr>
                      <a:picLocks noChangeAspect="1"/>
                    </pic:cNvPicPr>
                  </pic:nvPicPr>
                  <pic:blipFill>
                    <a:blip r:embed="rId10"/>
                    <a:stretch>
                      <a:fillRect/>
                    </a:stretch>
                  </pic:blipFill>
                  <pic:spPr>
                    <a:xfrm>
                      <a:off x="0" y="0"/>
                      <a:ext cx="5272405" cy="3019425"/>
                    </a:xfrm>
                    <a:prstGeom prst="rect">
                      <a:avLst/>
                    </a:prstGeom>
                  </pic:spPr>
                </pic:pic>
              </a:graphicData>
            </a:graphic>
          </wp:inline>
        </w:drawing>
      </w:r>
    </w:p>
    <w:p>
      <w:pPr>
        <w:numPr>
          <w:ilvl w:val="0"/>
          <w:numId w:val="0"/>
        </w:numPr>
        <w:jc w:val="left"/>
        <w:rPr>
          <w:rFonts w:hint="eastAsia"/>
          <w:b w:val="0"/>
          <w:bCs w:val="0"/>
          <w:color w:val="C00000"/>
          <w:sz w:val="32"/>
          <w:szCs w:val="32"/>
          <w:lang w:val="en-US" w:eastAsia="zh-CN"/>
        </w:rPr>
      </w:pPr>
      <w:r>
        <w:rPr>
          <w:rFonts w:hint="eastAsia"/>
          <w:b w:val="0"/>
          <w:bCs w:val="0"/>
          <w:color w:val="C00000"/>
          <w:sz w:val="32"/>
          <w:szCs w:val="32"/>
          <w:lang w:val="en-US" w:eastAsia="zh-CN"/>
        </w:rPr>
        <w:t>图8</w:t>
      </w:r>
    </w:p>
    <w:p>
      <w:pPr>
        <w:numPr>
          <w:ilvl w:val="0"/>
          <w:numId w:val="0"/>
        </w:numPr>
        <w:jc w:val="left"/>
        <w:rPr>
          <w:rFonts w:hint="default"/>
          <w:b w:val="0"/>
          <w:bCs w:val="0"/>
          <w:color w:val="C00000"/>
          <w:sz w:val="32"/>
          <w:szCs w:val="32"/>
          <w:lang w:val="en-US" w:eastAsia="zh-CN"/>
        </w:rPr>
      </w:pPr>
      <w:r>
        <w:rPr>
          <w:rFonts w:hint="default"/>
          <w:b w:val="0"/>
          <w:bCs w:val="0"/>
          <w:color w:val="C00000"/>
          <w:sz w:val="32"/>
          <w:szCs w:val="32"/>
          <w:lang w:val="en-US" w:eastAsia="zh-CN"/>
        </w:rPr>
        <w:drawing>
          <wp:inline distT="0" distB="0" distL="114300" distR="114300">
            <wp:extent cx="5267960" cy="3719830"/>
            <wp:effectExtent l="0" t="0" r="8890" b="13970"/>
            <wp:docPr id="8" name="图片 8"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9"/>
                    <pic:cNvPicPr>
                      <a:picLocks noChangeAspect="1"/>
                    </pic:cNvPicPr>
                  </pic:nvPicPr>
                  <pic:blipFill>
                    <a:blip r:embed="rId11"/>
                    <a:stretch>
                      <a:fillRect/>
                    </a:stretch>
                  </pic:blipFill>
                  <pic:spPr>
                    <a:xfrm>
                      <a:off x="0" y="0"/>
                      <a:ext cx="5267960" cy="3719830"/>
                    </a:xfrm>
                    <a:prstGeom prst="rect">
                      <a:avLst/>
                    </a:prstGeom>
                  </pic:spPr>
                </pic:pic>
              </a:graphicData>
            </a:graphic>
          </wp:inline>
        </w:drawing>
      </w:r>
    </w:p>
    <w:p>
      <w:pPr>
        <w:numPr>
          <w:ilvl w:val="0"/>
          <w:numId w:val="0"/>
        </w:numPr>
        <w:jc w:val="left"/>
        <w:rPr>
          <w:rFonts w:hint="default"/>
          <w:b w:val="0"/>
          <w:bCs w:val="0"/>
          <w:color w:val="C00000"/>
          <w:sz w:val="32"/>
          <w:szCs w:val="32"/>
          <w:lang w:val="en-US" w:eastAsia="zh-CN"/>
        </w:rPr>
      </w:pPr>
    </w:p>
    <w:p>
      <w:pPr>
        <w:numPr>
          <w:ilvl w:val="0"/>
          <w:numId w:val="0"/>
        </w:numPr>
        <w:jc w:val="left"/>
        <w:rPr>
          <w:rFonts w:hint="eastAsia"/>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val="en-US" w:eastAsia="zh-CN"/>
          <w14:textFill>
            <w14:solidFill>
              <w14:schemeClr w14:val="tx1"/>
            </w14:solidFill>
          </w14:textFill>
        </w:rPr>
        <w:t>使用的时候只要勾选图上对应的模式即可工作了。</w:t>
      </w:r>
    </w:p>
    <w:p>
      <w:pPr>
        <w:numPr>
          <w:ilvl w:val="0"/>
          <w:numId w:val="0"/>
        </w:numPr>
        <w:jc w:val="left"/>
        <w:rPr>
          <w:rFonts w:hint="eastAsia"/>
          <w:b/>
          <w:bCs/>
          <w:color w:val="C00000"/>
          <w:sz w:val="32"/>
          <w:szCs w:val="32"/>
          <w:lang w:val="en-US" w:eastAsia="zh-CN"/>
        </w:rPr>
      </w:pPr>
    </w:p>
    <w:p>
      <w:pPr>
        <w:numPr>
          <w:ilvl w:val="0"/>
          <w:numId w:val="0"/>
        </w:numPr>
        <w:jc w:val="left"/>
        <w:rPr>
          <w:rFonts w:hint="eastAsia"/>
          <w:b/>
          <w:bCs/>
          <w:color w:val="C00000"/>
          <w:sz w:val="32"/>
          <w:szCs w:val="32"/>
          <w:lang w:val="en-US" w:eastAsia="zh-CN"/>
        </w:rPr>
      </w:pPr>
      <w:r>
        <w:rPr>
          <w:rFonts w:hint="eastAsia"/>
          <w:b/>
          <w:bCs/>
          <w:color w:val="C00000"/>
          <w:sz w:val="32"/>
          <w:szCs w:val="32"/>
          <w:lang w:val="en-US" w:eastAsia="zh-CN"/>
        </w:rPr>
        <w:t>注意：票据与标签的打印模式不同，所以您所买的打印机必须要支持这两种打印模式才可以哦</w:t>
      </w:r>
    </w:p>
    <w:p>
      <w:pPr>
        <w:numPr>
          <w:ilvl w:val="0"/>
          <w:numId w:val="0"/>
        </w:numPr>
        <w:ind w:firstLine="643" w:firstLineChars="200"/>
        <w:jc w:val="left"/>
        <w:rPr>
          <w:rFonts w:hint="eastAsia"/>
          <w:b/>
          <w:bCs/>
          <w:color w:val="C00000"/>
          <w:sz w:val="32"/>
          <w:szCs w:val="32"/>
          <w:lang w:val="en-US" w:eastAsia="zh-CN"/>
        </w:rPr>
      </w:pPr>
    </w:p>
    <w:p>
      <w:pPr>
        <w:numPr>
          <w:ilvl w:val="0"/>
          <w:numId w:val="0"/>
        </w:numPr>
        <w:ind w:firstLine="643" w:firstLineChars="200"/>
        <w:jc w:val="left"/>
        <w:rPr>
          <w:rFonts w:hint="eastAsia"/>
          <w:b/>
          <w:bCs/>
          <w:color w:val="C00000"/>
          <w:sz w:val="32"/>
          <w:szCs w:val="32"/>
          <w:lang w:val="en-US" w:eastAsia="zh-CN"/>
        </w:rPr>
      </w:pPr>
    </w:p>
    <w:p>
      <w:pPr>
        <w:numPr>
          <w:ilvl w:val="0"/>
          <w:numId w:val="0"/>
        </w:numPr>
        <w:ind w:firstLine="643" w:firstLineChars="200"/>
        <w:jc w:val="left"/>
        <w:rPr>
          <w:rFonts w:hint="eastAsia"/>
          <w:b/>
          <w:bCs/>
          <w:color w:val="C00000"/>
          <w:sz w:val="32"/>
          <w:szCs w:val="32"/>
          <w:lang w:val="en-US" w:eastAsia="zh-CN"/>
        </w:rPr>
      </w:pPr>
      <w:r>
        <w:rPr>
          <w:rFonts w:hint="eastAsia"/>
          <w:b/>
          <w:bCs/>
          <w:color w:val="C00000"/>
          <w:sz w:val="32"/>
          <w:szCs w:val="32"/>
          <w:lang w:val="en-US" w:eastAsia="zh-CN"/>
        </w:rPr>
        <w:t>票据模式</w:t>
      </w:r>
    </w:p>
    <w:p>
      <w:pPr>
        <w:numPr>
          <w:ilvl w:val="0"/>
          <w:numId w:val="0"/>
        </w:numPr>
        <w:jc w:val="left"/>
        <w:rPr>
          <w:rFonts w:hint="eastAsia"/>
          <w:b/>
          <w:bCs/>
          <w:color w:val="C00000"/>
          <w:sz w:val="32"/>
          <w:szCs w:val="32"/>
          <w:lang w:val="en-US" w:eastAsia="zh-CN"/>
        </w:rPr>
      </w:pPr>
      <w:r>
        <w:rPr>
          <w:rFonts w:hint="default"/>
          <w:b/>
          <w:bCs/>
          <w:color w:val="C00000"/>
          <w:sz w:val="32"/>
          <w:szCs w:val="32"/>
          <w:lang w:val="en-US" w:eastAsia="zh-CN"/>
        </w:rPr>
        <w:drawing>
          <wp:inline distT="0" distB="0" distL="114300" distR="114300">
            <wp:extent cx="1638300" cy="4219575"/>
            <wp:effectExtent l="0" t="0" r="0" b="9525"/>
            <wp:docPr id="10" name="图片 10"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1"/>
                    <pic:cNvPicPr>
                      <a:picLocks noChangeAspect="1"/>
                    </pic:cNvPicPr>
                  </pic:nvPicPr>
                  <pic:blipFill>
                    <a:blip r:embed="rId12"/>
                    <a:stretch>
                      <a:fillRect/>
                    </a:stretch>
                  </pic:blipFill>
                  <pic:spPr>
                    <a:xfrm>
                      <a:off x="0" y="0"/>
                      <a:ext cx="1638300" cy="4219575"/>
                    </a:xfrm>
                    <a:prstGeom prst="rect">
                      <a:avLst/>
                    </a:prstGeom>
                  </pic:spPr>
                </pic:pic>
              </a:graphicData>
            </a:graphic>
          </wp:inline>
        </w:drawing>
      </w:r>
      <w:r>
        <w:rPr>
          <w:rFonts w:hint="eastAsia"/>
          <w:b/>
          <w:bCs/>
          <w:color w:val="C00000"/>
          <w:sz w:val="32"/>
          <w:szCs w:val="32"/>
          <w:lang w:val="en-US" w:eastAsia="zh-CN"/>
        </w:rPr>
        <w:t xml:space="preserve">    </w:t>
      </w:r>
    </w:p>
    <w:p>
      <w:pPr>
        <w:numPr>
          <w:ilvl w:val="0"/>
          <w:numId w:val="0"/>
        </w:numPr>
        <w:ind w:firstLine="643" w:firstLineChars="200"/>
        <w:jc w:val="left"/>
        <w:rPr>
          <w:rFonts w:hint="eastAsia"/>
          <w:b/>
          <w:bCs/>
          <w:color w:val="C00000"/>
          <w:sz w:val="32"/>
          <w:szCs w:val="32"/>
          <w:lang w:val="en-US" w:eastAsia="zh-CN"/>
        </w:rPr>
      </w:pPr>
    </w:p>
    <w:p>
      <w:pPr>
        <w:numPr>
          <w:ilvl w:val="0"/>
          <w:numId w:val="0"/>
        </w:numPr>
        <w:ind w:firstLine="643" w:firstLineChars="200"/>
        <w:jc w:val="left"/>
        <w:rPr>
          <w:rFonts w:hint="default"/>
          <w:b/>
          <w:bCs/>
          <w:color w:val="C00000"/>
          <w:sz w:val="32"/>
          <w:szCs w:val="32"/>
          <w:lang w:val="en-US" w:eastAsia="zh-CN"/>
        </w:rPr>
      </w:pPr>
      <w:r>
        <w:rPr>
          <w:rFonts w:hint="eastAsia"/>
          <w:b/>
          <w:bCs/>
          <w:color w:val="C00000"/>
          <w:sz w:val="32"/>
          <w:szCs w:val="32"/>
          <w:lang w:val="en-US" w:eastAsia="zh-CN"/>
        </w:rPr>
        <w:t>标签模式</w:t>
      </w:r>
    </w:p>
    <w:p>
      <w:pPr>
        <w:numPr>
          <w:ilvl w:val="0"/>
          <w:numId w:val="0"/>
        </w:numPr>
        <w:jc w:val="left"/>
        <w:rPr>
          <w:rFonts w:hint="eastAsia"/>
          <w:b/>
          <w:bCs/>
          <w:color w:val="C00000"/>
          <w:sz w:val="32"/>
          <w:szCs w:val="32"/>
          <w:lang w:val="en-US" w:eastAsia="zh-CN"/>
        </w:rPr>
      </w:pPr>
      <w:r>
        <w:rPr>
          <w:rFonts w:hint="default"/>
          <w:b/>
          <w:bCs/>
          <w:color w:val="C00000"/>
          <w:sz w:val="32"/>
          <w:szCs w:val="32"/>
          <w:lang w:val="en-US" w:eastAsia="zh-CN"/>
        </w:rPr>
        <w:drawing>
          <wp:inline distT="0" distB="0" distL="114300" distR="114300">
            <wp:extent cx="1857375" cy="1409700"/>
            <wp:effectExtent l="0" t="0" r="9525" b="0"/>
            <wp:docPr id="9" name="图片 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2"/>
                    <pic:cNvPicPr>
                      <a:picLocks noChangeAspect="1"/>
                    </pic:cNvPicPr>
                  </pic:nvPicPr>
                  <pic:blipFill>
                    <a:blip r:embed="rId13"/>
                    <a:stretch>
                      <a:fillRect/>
                    </a:stretch>
                  </pic:blipFill>
                  <pic:spPr>
                    <a:xfrm>
                      <a:off x="0" y="0"/>
                      <a:ext cx="1857375" cy="1409700"/>
                    </a:xfrm>
                    <a:prstGeom prst="rect">
                      <a:avLst/>
                    </a:prstGeom>
                  </pic:spPr>
                </pic:pic>
              </a:graphicData>
            </a:graphic>
          </wp:inline>
        </w:drawing>
      </w:r>
      <w:r>
        <w:rPr>
          <w:rFonts w:hint="eastAsia"/>
          <w:b/>
          <w:bCs/>
          <w:color w:val="C00000"/>
          <w:sz w:val="32"/>
          <w:szCs w:val="32"/>
          <w:lang w:val="en-US" w:eastAsia="zh-CN"/>
        </w:rPr>
        <w:t xml:space="preserve">  </w:t>
      </w:r>
      <w:bookmarkStart w:id="0" w:name="_GoBack"/>
      <w:bookmarkEnd w:id="0"/>
    </w:p>
    <w:p>
      <w:pPr>
        <w:numPr>
          <w:ilvl w:val="0"/>
          <w:numId w:val="0"/>
        </w:numPr>
        <w:jc w:val="left"/>
        <w:rPr>
          <w:rFonts w:hint="eastAsia"/>
          <w:b/>
          <w:bCs/>
          <w:color w:val="C00000"/>
          <w:sz w:val="32"/>
          <w:szCs w:val="32"/>
          <w:lang w:val="en-US" w:eastAsia="zh-CN"/>
        </w:rPr>
      </w:pPr>
      <w:r>
        <w:rPr>
          <w:rFonts w:hint="eastAsia"/>
          <w:b/>
          <w:bCs/>
          <w:color w:val="C00000"/>
          <w:sz w:val="32"/>
          <w:szCs w:val="32"/>
          <w:lang w:val="en-US" w:eastAsia="zh-CN"/>
        </w:rPr>
        <w:t>我们的官网：</w:t>
      </w:r>
      <w:r>
        <w:rPr>
          <w:rFonts w:hint="eastAsia"/>
          <w:b/>
          <w:bCs/>
          <w:color w:val="C00000"/>
          <w:sz w:val="32"/>
          <w:szCs w:val="32"/>
          <w:lang w:val="en-US" w:eastAsia="zh-CN"/>
        </w:rPr>
        <w:fldChar w:fldCharType="begin"/>
      </w:r>
      <w:r>
        <w:rPr>
          <w:rFonts w:hint="eastAsia"/>
          <w:b/>
          <w:bCs/>
          <w:color w:val="C00000"/>
          <w:sz w:val="32"/>
          <w:szCs w:val="32"/>
          <w:lang w:val="en-US" w:eastAsia="zh-CN"/>
        </w:rPr>
        <w:instrText xml:space="preserve"> HYPERLINK "http://www.fengyurj.com" </w:instrText>
      </w:r>
      <w:r>
        <w:rPr>
          <w:rFonts w:hint="eastAsia"/>
          <w:b/>
          <w:bCs/>
          <w:color w:val="C00000"/>
          <w:sz w:val="32"/>
          <w:szCs w:val="32"/>
          <w:lang w:val="en-US" w:eastAsia="zh-CN"/>
        </w:rPr>
        <w:fldChar w:fldCharType="separate"/>
      </w:r>
      <w:r>
        <w:rPr>
          <w:rStyle w:val="4"/>
          <w:rFonts w:hint="eastAsia"/>
          <w:b/>
          <w:bCs/>
          <w:color w:val="C00000"/>
          <w:sz w:val="32"/>
          <w:szCs w:val="32"/>
          <w:lang w:val="en-US" w:eastAsia="zh-CN"/>
        </w:rPr>
        <w:t>www.fengyurj.com</w:t>
      </w:r>
      <w:r>
        <w:rPr>
          <w:rFonts w:hint="eastAsia"/>
          <w:b/>
          <w:bCs/>
          <w:color w:val="C00000"/>
          <w:sz w:val="32"/>
          <w:szCs w:val="32"/>
          <w:lang w:val="en-US" w:eastAsia="zh-CN"/>
        </w:rPr>
        <w:fldChar w:fldCharType="end"/>
      </w:r>
      <w:r>
        <w:rPr>
          <w:rFonts w:hint="eastAsia"/>
          <w:b/>
          <w:bCs/>
          <w:color w:val="C00000"/>
          <w:sz w:val="32"/>
          <w:szCs w:val="32"/>
          <w:lang w:val="en-US" w:eastAsia="zh-CN"/>
        </w:rPr>
        <w:t xml:space="preserve">  </w:t>
      </w:r>
    </w:p>
    <w:p>
      <w:pPr>
        <w:numPr>
          <w:ilvl w:val="0"/>
          <w:numId w:val="0"/>
        </w:numPr>
        <w:jc w:val="left"/>
        <w:rPr>
          <w:rFonts w:hint="default"/>
          <w:b/>
          <w:bCs/>
          <w:color w:val="C00000"/>
          <w:sz w:val="32"/>
          <w:szCs w:val="32"/>
          <w:lang w:val="en-US" w:eastAsia="zh-CN"/>
        </w:rPr>
      </w:pPr>
      <w:r>
        <w:rPr>
          <w:rFonts w:hint="eastAsia"/>
          <w:b/>
          <w:bCs/>
          <w:color w:val="C00000"/>
          <w:sz w:val="32"/>
          <w:szCs w:val="32"/>
          <w:lang w:val="en-US" w:eastAsia="zh-CN"/>
        </w:rPr>
        <w:t>软件视频演示：http://www.fengyurj.com/software.html</w:t>
      </w:r>
    </w:p>
    <w:p>
      <w:pPr>
        <w:numPr>
          <w:ilvl w:val="0"/>
          <w:numId w:val="0"/>
        </w:numPr>
        <w:jc w:val="left"/>
        <w:rPr>
          <w:rFonts w:hint="default"/>
          <w:b/>
          <w:bCs/>
          <w:color w:val="C0000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39CD2"/>
    <w:multiLevelType w:val="singleLevel"/>
    <w:tmpl w:val="22C39C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E5E6C"/>
    <w:rsid w:val="145D4A48"/>
    <w:rsid w:val="278B21E5"/>
    <w:rsid w:val="2AAC19B4"/>
    <w:rsid w:val="31BE5E6C"/>
    <w:rsid w:val="35E94D9B"/>
    <w:rsid w:val="5E362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2019-08-28T08:27:00Z</dcterms:created>
  <dc:creator>苍狼</dc:creator>
  <cp:lastModifiedBy>苍狼</cp:lastModifiedBy>
  <dcterms:modified xsi:type="dcterms:W3CDTF">2019-08-30T08:27:36Z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