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2B" w:rsidRPr="0017582B" w:rsidRDefault="0017582B" w:rsidP="0017582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582B">
        <w:rPr>
          <w:rFonts w:ascii="宋体" w:eastAsia="宋体" w:hAnsi="宋体" w:cs="宋体" w:hint="eastAsia"/>
          <w:kern w:val="0"/>
          <w:sz w:val="24"/>
          <w:szCs w:val="24"/>
        </w:rPr>
        <w:t>乐打期货资讯网开发的“精准开仓软件”受到广大期货爱好者的欢迎，部分客户希望单独使用其中的程序化模型，因此我们将“精准开仓软件”中的程序化模型单独开发为“完美期货程序化”软件。</w:t>
      </w:r>
    </w:p>
    <w:p w:rsidR="0017582B" w:rsidRDefault="0017582B" w:rsidP="0017582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7582B">
        <w:rPr>
          <w:rFonts w:ascii="宋体" w:eastAsia="宋体" w:hAnsi="宋体" w:cs="宋体" w:hint="eastAsia"/>
          <w:kern w:val="0"/>
          <w:sz w:val="24"/>
          <w:szCs w:val="24"/>
        </w:rPr>
        <w:t>“精准开仓软件”除了“完美期货程序化”软件里边的交易模型，还有更多实用交易指标，欢迎咨询！</w:t>
      </w:r>
    </w:p>
    <w:p w:rsidR="0017582B" w:rsidRDefault="0017582B" w:rsidP="005F0CCE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7582B" w:rsidRDefault="0017582B" w:rsidP="005F0CCE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5F0CCE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</w:t>
      </w:r>
    </w:p>
    <w:p w:rsidR="00906287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F0CCE">
        <w:rPr>
          <w:rFonts w:ascii="宋体" w:eastAsia="宋体" w:hAnsi="宋体" w:cs="宋体"/>
          <w:kern w:val="0"/>
          <w:sz w:val="24"/>
          <w:szCs w:val="24"/>
        </w:rPr>
        <w:t>目前安装完毕了，并且页面设计也导入了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用桌面 精准 软件的图标打开文华，就可以使用我们的指标模型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如果用原始的文华图标打开文华，我们的 指标模型就不可以用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以后要删除</w:t>
      </w:r>
      <w:r>
        <w:rPr>
          <w:rFonts w:ascii="宋体" w:eastAsia="宋体" w:hAnsi="宋体" w:cs="宋体" w:hint="eastAsia"/>
          <w:kern w:val="0"/>
          <w:sz w:val="24"/>
          <w:szCs w:val="24"/>
        </w:rPr>
        <w:t>我们软件</w:t>
      </w:r>
      <w:r w:rsidRPr="005F0CCE">
        <w:rPr>
          <w:rFonts w:ascii="宋体" w:eastAsia="宋体" w:hAnsi="宋体" w:cs="宋体"/>
          <w:kern w:val="0"/>
          <w:sz w:val="24"/>
          <w:szCs w:val="24"/>
        </w:rPr>
        <w:t>的话，把桌面图标删除就可以，其他的内容，在你删除文华时会一并自动删除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二、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914775" cy="2552700"/>
            <wp:effectExtent l="19050" t="0" r="9525" b="0"/>
            <wp:docPr id="1" name="图片 1" descr="H:\qq文件\qq企业文件\800023152\1001\Image\DNGN]S52)2LP~XJN%D~TFK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qq文件\qq企业文件\800023152\1001\Image\DNGN]S52)2LP~XJN%D~TFK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如果遇到升级的情况，升级后，打开，再关闭，重启下文华，我们的指标就可以用了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如果没有重启的动作，我们的指标会不能使用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三、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 w:rsidR="00FF4A09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977390" cy="5029200"/>
            <wp:effectExtent l="19050" t="0" r="381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 w:rsidR="00FF4A09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我们做的页面设计</w:t>
      </w:r>
      <w:r w:rsidRPr="005F0CCE">
        <w:rPr>
          <w:rFonts w:ascii="宋体" w:eastAsia="宋体" w:hAnsi="宋体" w:cs="宋体"/>
          <w:kern w:val="0"/>
          <w:sz w:val="24"/>
          <w:szCs w:val="24"/>
        </w:rPr>
        <w:t>，在上图的</w:t>
      </w:r>
      <w:r w:rsidR="00FF4A09">
        <w:rPr>
          <w:rFonts w:ascii="宋体" w:eastAsia="宋体" w:hAnsi="宋体" w:cs="宋体" w:hint="eastAsia"/>
          <w:kern w:val="0"/>
          <w:sz w:val="24"/>
          <w:szCs w:val="24"/>
        </w:rPr>
        <w:t>黄</w:t>
      </w:r>
      <w:r w:rsidR="00FF4A09">
        <w:rPr>
          <w:rFonts w:ascii="宋体" w:eastAsia="宋体" w:hAnsi="宋体" w:cs="宋体"/>
          <w:kern w:val="0"/>
          <w:sz w:val="24"/>
          <w:szCs w:val="24"/>
        </w:rPr>
        <w:t>圈</w:t>
      </w:r>
      <w:r w:rsidR="00FF4A09">
        <w:rPr>
          <w:rFonts w:ascii="宋体" w:eastAsia="宋体" w:hAnsi="宋体" w:cs="宋体" w:hint="eastAsia"/>
          <w:kern w:val="0"/>
          <w:sz w:val="24"/>
          <w:szCs w:val="24"/>
        </w:rPr>
        <w:t>位置</w:t>
      </w:r>
      <w:r w:rsidRPr="005F0CCE">
        <w:rPr>
          <w:rFonts w:ascii="宋体" w:eastAsia="宋体" w:hAnsi="宋体" w:cs="宋体"/>
          <w:kern w:val="0"/>
          <w:sz w:val="24"/>
          <w:szCs w:val="24"/>
        </w:rPr>
        <w:t>，您可以自己查看</w:t>
      </w:r>
    </w:p>
    <w:p w:rsidR="0019419C" w:rsidRPr="0019419C" w:rsidRDefault="0019419C" w:rsidP="0019419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页面设计文件下载地址</w:t>
      </w:r>
    </w:p>
    <w:p w:rsidR="0019419C" w:rsidRPr="0019419C" w:rsidRDefault="0019419C" w:rsidP="0019419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19C">
        <w:rPr>
          <w:rFonts w:ascii="宋体" w:eastAsia="宋体" w:hAnsi="宋体" w:cs="宋体"/>
          <w:kern w:val="0"/>
          <w:sz w:val="24"/>
          <w:szCs w:val="24"/>
        </w:rPr>
        <w:t>http://www.kuaileda.com/shuoming/bz1.html</w:t>
      </w:r>
    </w:p>
    <w:p w:rsidR="0019419C" w:rsidRPr="0019419C" w:rsidRDefault="0019419C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四、</w:t>
      </w:r>
      <w:r w:rsidR="00906287">
        <w:rPr>
          <w:rFonts w:ascii="宋体" w:eastAsia="宋体" w:hAnsi="宋体" w:cs="宋体" w:hint="eastAsia"/>
          <w:kern w:val="0"/>
          <w:sz w:val="24"/>
          <w:szCs w:val="24"/>
        </w:rPr>
        <w:t>各个指标模型的使用介绍</w:t>
      </w:r>
      <w:r w:rsidR="00AE20F3">
        <w:rPr>
          <w:rFonts w:ascii="宋体" w:eastAsia="宋体" w:hAnsi="宋体" w:cs="宋体" w:hint="eastAsia"/>
          <w:kern w:val="0"/>
          <w:sz w:val="24"/>
          <w:szCs w:val="24"/>
        </w:rPr>
        <w:t>（程序化模型的使用，看指标6介绍）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3" name="图片 3" descr="D:\Person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erson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CCE">
        <w:rPr>
          <w:rFonts w:ascii="宋体" w:eastAsia="宋体" w:hAnsi="宋体" w:cs="宋体"/>
          <w:kern w:val="0"/>
          <w:sz w:val="24"/>
          <w:szCs w:val="24"/>
        </w:rPr>
        <w:t>http://www.kuaileda.com/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9182100" cy="6810375"/>
            <wp:effectExtent l="19050" t="0" r="0" b="0"/>
            <wp:docPr id="4" name="图片 4" descr="H:\qq文件\qq企业文件\800023152\1001\Image\SJWO5ETXI3D6]H)_X~P[Q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qq文件\qq企业文件\800023152\1001\Image\SJWO5ETXI3D6]H)_X~P[QM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681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419C" w:rsidRPr="005F0CCE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 </w:t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</w:r>
      <w:r w:rsidRPr="005F0CCE">
        <w:rPr>
          <w:rFonts w:ascii="宋体" w:eastAsia="宋体" w:hAnsi="宋体" w:cs="宋体"/>
          <w:kern w:val="0"/>
          <w:sz w:val="24"/>
          <w:szCs w:val="24"/>
        </w:rPr>
        <w:br/>
        <w:t>目前我们在研究精准系列的升级版本，购买的客户享受后期升级版本的服务</w:t>
      </w: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F0CCE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软件试用两天。</w:t>
      </w:r>
    </w:p>
    <w:p w:rsidR="005F0CCE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F0CCE" w:rsidRDefault="005F0CCE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电话18678180160</w:t>
      </w: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6287" w:rsidRDefault="00906287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六、关于程序化交易模型的使用</w:t>
      </w:r>
    </w:p>
    <w:p w:rsidR="00661A73" w:rsidRDefault="00CF6C8D" w:rsidP="005F0CC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F6C8D">
        <w:rPr>
          <w:rFonts w:ascii="宋体" w:eastAsia="宋体" w:hAnsi="宋体" w:cs="宋体"/>
          <w:kern w:val="0"/>
          <w:sz w:val="24"/>
          <w:szCs w:val="24"/>
        </w:rPr>
        <w:t>http://www.kuaileda.com/shuoming/CXHJS.HTML</w:t>
      </w:r>
    </w:p>
    <w:sectPr w:rsidR="00661A73" w:rsidSect="00661A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D6D" w:rsidRDefault="004F6D6D" w:rsidP="00FF4A09">
      <w:r>
        <w:separator/>
      </w:r>
    </w:p>
  </w:endnote>
  <w:endnote w:type="continuationSeparator" w:id="1">
    <w:p w:rsidR="004F6D6D" w:rsidRDefault="004F6D6D" w:rsidP="00FF4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D6D" w:rsidRDefault="004F6D6D" w:rsidP="00FF4A09">
      <w:r>
        <w:separator/>
      </w:r>
    </w:p>
  </w:footnote>
  <w:footnote w:type="continuationSeparator" w:id="1">
    <w:p w:rsidR="004F6D6D" w:rsidRDefault="004F6D6D" w:rsidP="00FF4A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CCE"/>
    <w:rsid w:val="0017582B"/>
    <w:rsid w:val="0019419C"/>
    <w:rsid w:val="001A7126"/>
    <w:rsid w:val="003B05E1"/>
    <w:rsid w:val="004724CA"/>
    <w:rsid w:val="004F6D6D"/>
    <w:rsid w:val="00573809"/>
    <w:rsid w:val="005F0CCE"/>
    <w:rsid w:val="00661A73"/>
    <w:rsid w:val="00681C96"/>
    <w:rsid w:val="006E3E9B"/>
    <w:rsid w:val="00906287"/>
    <w:rsid w:val="00923EF7"/>
    <w:rsid w:val="00AE20F3"/>
    <w:rsid w:val="00CF6C8D"/>
    <w:rsid w:val="00D832B7"/>
    <w:rsid w:val="00E07725"/>
    <w:rsid w:val="00E53AA6"/>
    <w:rsid w:val="00E718F2"/>
    <w:rsid w:val="00FF4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0C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0CCE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F4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F4A0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F4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F4A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90</Words>
  <Characters>517</Characters>
  <Application>Microsoft Office Word</Application>
  <DocSecurity>0</DocSecurity>
  <Lines>4</Lines>
  <Paragraphs>1</Paragraphs>
  <ScaleCrop>false</ScaleCrop>
  <Company>Sky123.Org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2016-02-01T07:08:00Z</dcterms:created>
  <dcterms:modified xsi:type="dcterms:W3CDTF">2016-02-28T12:48:00Z</dcterms:modified>
</cp:coreProperties>
</file>