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38B" w:rsidRDefault="00A7742F" w:rsidP="00B80A7D">
      <w:pPr>
        <w:ind w:right="525"/>
        <w:jc w:val="center"/>
        <w:rPr>
          <w:b/>
          <w:sz w:val="32"/>
          <w:szCs w:val="32"/>
        </w:rPr>
      </w:pPr>
      <w:r w:rsidRPr="00A7742F">
        <w:rPr>
          <w:rFonts w:hint="eastAsia"/>
          <w:b/>
          <w:sz w:val="32"/>
          <w:szCs w:val="32"/>
        </w:rPr>
        <w:t>简易第三方货运管理系统</w:t>
      </w:r>
    </w:p>
    <w:p w:rsidR="00A7742F" w:rsidRPr="00A7742F" w:rsidRDefault="00A7742F" w:rsidP="00B80A7D">
      <w:pPr>
        <w:pStyle w:val="a9"/>
        <w:numPr>
          <w:ilvl w:val="0"/>
          <w:numId w:val="1"/>
        </w:numPr>
        <w:ind w:right="525" w:firstLineChars="0"/>
        <w:rPr>
          <w:b/>
          <w:sz w:val="28"/>
          <w:szCs w:val="28"/>
        </w:rPr>
      </w:pPr>
      <w:r w:rsidRPr="00A7742F">
        <w:rPr>
          <w:rFonts w:hint="eastAsia"/>
          <w:b/>
          <w:sz w:val="28"/>
          <w:szCs w:val="28"/>
        </w:rPr>
        <w:t>特点：</w:t>
      </w:r>
    </w:p>
    <w:p w:rsidR="00A7742F" w:rsidRPr="00D06928" w:rsidRDefault="00A7742F" w:rsidP="004C6F6D">
      <w:pPr>
        <w:pStyle w:val="a9"/>
        <w:snapToGrid w:val="0"/>
        <w:spacing w:line="360" w:lineRule="auto"/>
        <w:ind w:right="525" w:firstLineChars="0"/>
        <w:rPr>
          <w:sz w:val="28"/>
          <w:szCs w:val="28"/>
        </w:rPr>
      </w:pPr>
      <w:r w:rsidRPr="00D06928">
        <w:rPr>
          <w:rFonts w:hint="eastAsia"/>
          <w:sz w:val="28"/>
          <w:szCs w:val="28"/>
        </w:rPr>
        <w:t>简单、易用、可以定制开发</w:t>
      </w:r>
    </w:p>
    <w:p w:rsidR="006B0129" w:rsidRDefault="00A7742F" w:rsidP="004C6F6D">
      <w:pPr>
        <w:pStyle w:val="a9"/>
        <w:snapToGrid w:val="0"/>
        <w:spacing w:line="360" w:lineRule="auto"/>
        <w:ind w:right="525" w:firstLineChars="0"/>
        <w:rPr>
          <w:sz w:val="28"/>
          <w:szCs w:val="28"/>
        </w:rPr>
      </w:pPr>
      <w:r w:rsidRPr="00A7742F">
        <w:rPr>
          <w:rFonts w:hint="eastAsia"/>
          <w:sz w:val="28"/>
          <w:szCs w:val="28"/>
        </w:rPr>
        <w:t>本软件是为小型货运</w:t>
      </w:r>
      <w:r w:rsidR="004C6F6D">
        <w:rPr>
          <w:rFonts w:hint="eastAsia"/>
          <w:sz w:val="28"/>
          <w:szCs w:val="28"/>
        </w:rPr>
        <w:t>公司</w:t>
      </w:r>
      <w:r w:rsidRPr="00A7742F">
        <w:rPr>
          <w:rFonts w:hint="eastAsia"/>
          <w:sz w:val="28"/>
          <w:szCs w:val="28"/>
        </w:rPr>
        <w:t>开发的货运管理系统。拒绝</w:t>
      </w:r>
      <w:r w:rsidR="0051010B">
        <w:rPr>
          <w:rFonts w:hint="eastAsia"/>
          <w:sz w:val="28"/>
          <w:szCs w:val="28"/>
        </w:rPr>
        <w:t>繁琐</w:t>
      </w:r>
      <w:r w:rsidRPr="00A7742F">
        <w:rPr>
          <w:rFonts w:hint="eastAsia"/>
          <w:sz w:val="28"/>
          <w:szCs w:val="28"/>
        </w:rPr>
        <w:t>的操作，</w:t>
      </w:r>
      <w:r w:rsidR="004C6F6D">
        <w:rPr>
          <w:rFonts w:hint="eastAsia"/>
          <w:sz w:val="28"/>
          <w:szCs w:val="28"/>
        </w:rPr>
        <w:t>拒绝</w:t>
      </w:r>
      <w:r w:rsidRPr="00A7742F">
        <w:rPr>
          <w:rFonts w:hint="eastAsia"/>
          <w:sz w:val="28"/>
          <w:szCs w:val="28"/>
        </w:rPr>
        <w:t>过度的功能</w:t>
      </w:r>
      <w:r w:rsidR="004C6F6D">
        <w:rPr>
          <w:rFonts w:hint="eastAsia"/>
          <w:sz w:val="28"/>
          <w:szCs w:val="28"/>
        </w:rPr>
        <w:t>业务</w:t>
      </w:r>
      <w:r w:rsidR="006B0129">
        <w:rPr>
          <w:rFonts w:hint="eastAsia"/>
          <w:sz w:val="28"/>
          <w:szCs w:val="28"/>
        </w:rPr>
        <w:t>。</w:t>
      </w:r>
    </w:p>
    <w:p w:rsidR="00A7742F" w:rsidRDefault="00A7742F" w:rsidP="00D06928">
      <w:pPr>
        <w:pStyle w:val="a9"/>
        <w:snapToGrid w:val="0"/>
        <w:spacing w:line="360" w:lineRule="auto"/>
        <w:ind w:right="525" w:firstLineChars="0" w:firstLine="120"/>
        <w:rPr>
          <w:sz w:val="28"/>
          <w:szCs w:val="28"/>
        </w:rPr>
      </w:pPr>
      <w:r w:rsidRPr="00A7742F">
        <w:rPr>
          <w:rFonts w:hint="eastAsia"/>
          <w:sz w:val="28"/>
          <w:szCs w:val="28"/>
        </w:rPr>
        <w:t>量身定制，根据您的业务流程可修改甚至重新开发，价格便宜。</w:t>
      </w:r>
    </w:p>
    <w:p w:rsidR="00A7742F" w:rsidRDefault="00163DAE" w:rsidP="00A7742F">
      <w:pPr>
        <w:pStyle w:val="a9"/>
        <w:numPr>
          <w:ilvl w:val="0"/>
          <w:numId w:val="1"/>
        </w:numPr>
        <w:spacing w:line="360" w:lineRule="auto"/>
        <w:ind w:right="525" w:firstLineChars="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49" type="#_x0000_t176" style="position:absolute;left:0;text-align:left;margin-left:121.05pt;margin-top:34.1pt;width:84pt;height:28.5pt;z-index:251670528;v-text-anchor:middle">
            <v:textbox inset="0,,0">
              <w:txbxContent>
                <w:p w:rsidR="00674224" w:rsidRPr="00674224" w:rsidRDefault="003471DD" w:rsidP="0047495A">
                  <w:pPr>
                    <w:ind w:rightChars="0" w:right="0"/>
                    <w:jc w:val="center"/>
                  </w:pPr>
                  <w:r>
                    <w:rPr>
                      <w:rFonts w:hint="eastAsia"/>
                    </w:rPr>
                    <w:t>收货</w:t>
                  </w:r>
                  <w:r w:rsidR="0047495A">
                    <w:rPr>
                      <w:rFonts w:hint="eastAsia"/>
                    </w:rPr>
                    <w:t>管理</w:t>
                  </w:r>
                </w:p>
              </w:txbxContent>
            </v:textbox>
          </v:shape>
        </w:pict>
      </w:r>
      <w:r w:rsidR="00A7742F" w:rsidRPr="0051010B">
        <w:rPr>
          <w:rFonts w:hint="eastAsia"/>
          <w:b/>
          <w:sz w:val="28"/>
          <w:szCs w:val="28"/>
        </w:rPr>
        <w:t>流程</w:t>
      </w:r>
    </w:p>
    <w:p w:rsidR="00A7167D" w:rsidRDefault="00A7167D" w:rsidP="00A7167D">
      <w:pPr>
        <w:pStyle w:val="a9"/>
        <w:spacing w:line="360" w:lineRule="auto"/>
        <w:ind w:right="525" w:firstLineChars="0" w:firstLine="0"/>
        <w:rPr>
          <w:b/>
          <w:sz w:val="28"/>
          <w:szCs w:val="28"/>
        </w:rPr>
      </w:pPr>
    </w:p>
    <w:p w:rsidR="00A7742F" w:rsidRDefault="00163DAE" w:rsidP="000172AB">
      <w:pPr>
        <w:pStyle w:val="a9"/>
        <w:spacing w:line="360" w:lineRule="auto"/>
        <w:ind w:right="525" w:firstLineChars="50" w:firstLine="140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53" type="#_x0000_t67" style="position:absolute;left:0;text-align:left;margin-left:157.8pt;margin-top:-.3pt;width:7.5pt;height:24.75pt;z-index:251671552">
            <v:textbox style="layout-flow:vertical-ideographic"/>
          </v:shape>
        </w:pict>
      </w:r>
      <w:r>
        <w:rPr>
          <w:b/>
          <w:noProof/>
          <w:sz w:val="28"/>
          <w:szCs w:val="28"/>
        </w:rPr>
        <w:pict>
          <v:shape id="_x0000_s1054" type="#_x0000_t176" style="position:absolute;left:0;text-align:left;margin-left:119.55pt;margin-top:24.05pt;width:84pt;height:28.5pt;z-index:251672576;v-text-anchor:middle">
            <v:textbox inset="0,,0">
              <w:txbxContent>
                <w:p w:rsidR="0047495A" w:rsidRPr="00674224" w:rsidRDefault="0047495A" w:rsidP="0047495A">
                  <w:pPr>
                    <w:ind w:rightChars="0" w:right="0"/>
                    <w:jc w:val="center"/>
                  </w:pPr>
                  <w:r>
                    <w:rPr>
                      <w:rFonts w:hint="eastAsia"/>
                    </w:rPr>
                    <w:t>发车管理</w:t>
                  </w:r>
                </w:p>
              </w:txbxContent>
            </v:textbox>
          </v:shape>
        </w:pict>
      </w:r>
      <w:r w:rsidR="00E2752D">
        <w:rPr>
          <w:rFonts w:hint="eastAsia"/>
          <w:noProof/>
          <w:sz w:val="28"/>
          <w:szCs w:val="28"/>
        </w:rPr>
        <w:t xml:space="preserve">   </w:t>
      </w:r>
      <w:r w:rsidR="00E2752D">
        <w:rPr>
          <w:rFonts w:hint="eastAsia"/>
          <w:sz w:val="28"/>
          <w:szCs w:val="28"/>
        </w:rPr>
        <w:t xml:space="preserve">                             </w:t>
      </w:r>
    </w:p>
    <w:p w:rsidR="00E2752D" w:rsidRDefault="00163DAE" w:rsidP="00141650">
      <w:pPr>
        <w:pStyle w:val="a9"/>
        <w:spacing w:line="360" w:lineRule="auto"/>
        <w:ind w:right="525" w:firstLineChars="0" w:firstLine="0"/>
        <w:rPr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55" type="#_x0000_t67" style="position:absolute;margin-left:156.3pt;margin-top:23.85pt;width:7.5pt;height:24.75pt;z-index:251673600">
            <v:textbox style="layout-flow:vertical-ideographic"/>
          </v:shape>
        </w:pict>
      </w:r>
      <w:r w:rsidR="00E2752D">
        <w:rPr>
          <w:rFonts w:hint="eastAsia"/>
          <w:sz w:val="28"/>
          <w:szCs w:val="28"/>
        </w:rPr>
        <w:t xml:space="preserve">                                  </w:t>
      </w:r>
    </w:p>
    <w:p w:rsidR="00883E92" w:rsidRDefault="00163DAE" w:rsidP="00141650">
      <w:pPr>
        <w:pStyle w:val="a9"/>
        <w:spacing w:line="360" w:lineRule="auto"/>
        <w:ind w:right="525" w:firstLineChars="0" w:firstLine="0"/>
        <w:rPr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58" type="#_x0000_t87" style="position:absolute;margin-left:202.05pt;margin-top:8.15pt;width:33.75pt;height:52.25pt;z-index:251676672"/>
        </w:pict>
      </w:r>
      <w:r>
        <w:rPr>
          <w:b/>
          <w:noProof/>
          <w:sz w:val="28"/>
          <w:szCs w:val="28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60" type="#_x0000_t109" style="position:absolute;margin-left:231.3pt;margin-top:4.4pt;width:105.75pt;height:56pt;z-index:251677696" stroked="f">
            <v:textbox>
              <w:txbxContent>
                <w:p w:rsidR="003004F0" w:rsidRDefault="000172AB" w:rsidP="000172AB">
                  <w:pPr>
                    <w:ind w:rightChars="0" w:right="0"/>
                  </w:pPr>
                  <w:r w:rsidRPr="000172AB">
                    <w:rPr>
                      <w:rFonts w:hint="eastAsia"/>
                    </w:rPr>
                    <w:t>●</w:t>
                  </w:r>
                  <w:r>
                    <w:rPr>
                      <w:rFonts w:hint="eastAsia"/>
                    </w:rPr>
                    <w:t>货运信息查询</w:t>
                  </w:r>
                  <w:r>
                    <w:rPr>
                      <w:rFonts w:hint="eastAsia"/>
                    </w:rPr>
                    <w:t xml:space="preserve"> </w:t>
                  </w:r>
                </w:p>
                <w:p w:rsidR="003004F0" w:rsidRDefault="000172AB" w:rsidP="000172AB">
                  <w:pPr>
                    <w:ind w:rightChars="0" w:right="0"/>
                  </w:pPr>
                  <w:r w:rsidRPr="000172AB">
                    <w:rPr>
                      <w:rFonts w:hint="eastAsia"/>
                    </w:rPr>
                    <w:t>●</w:t>
                  </w:r>
                  <w:r>
                    <w:rPr>
                      <w:rFonts w:hint="eastAsia"/>
                    </w:rPr>
                    <w:t>提货厂家应收</w:t>
                  </w:r>
                  <w:r>
                    <w:rPr>
                      <w:rFonts w:hint="eastAsia"/>
                    </w:rPr>
                    <w:t xml:space="preserve"> </w:t>
                  </w:r>
                </w:p>
                <w:p w:rsidR="000172AB" w:rsidRDefault="003004F0" w:rsidP="000172AB">
                  <w:pPr>
                    <w:ind w:rightChars="0" w:right="0"/>
                  </w:pPr>
                  <w:r w:rsidRPr="000172AB">
                    <w:rPr>
                      <w:rFonts w:hint="eastAsia"/>
                    </w:rPr>
                    <w:t>●</w:t>
                  </w:r>
                  <w:r>
                    <w:rPr>
                      <w:rFonts w:hint="eastAsia"/>
                    </w:rPr>
                    <w:t>承运商应付</w:t>
                  </w:r>
                  <w:r w:rsidR="003C1196">
                    <w:rPr>
                      <w:rFonts w:hint="eastAsia"/>
                    </w:rPr>
                    <w:t xml:space="preserve"> </w:t>
                  </w:r>
                  <w:r w:rsidR="003C1196" w:rsidRPr="003C1196">
                    <w:rPr>
                      <w:rFonts w:hint="eastAsia"/>
                      <w:b/>
                    </w:rPr>
                    <w:t>.....</w:t>
                  </w:r>
                  <w:r w:rsidR="003C1196">
                    <w:rPr>
                      <w:rFonts w:hint="eastAsia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56" type="#_x0000_t176" style="position:absolute;margin-left:118.05pt;margin-top:17.4pt;width:84pt;height:28.5pt;z-index:251674624;v-text-anchor:middle">
            <v:textbox style="mso-next-textbox:#_x0000_s1056" inset="0,,0">
              <w:txbxContent>
                <w:p w:rsidR="0047495A" w:rsidRPr="00674224" w:rsidRDefault="0047495A" w:rsidP="0047495A">
                  <w:pPr>
                    <w:ind w:rightChars="0" w:right="0"/>
                    <w:jc w:val="center"/>
                  </w:pPr>
                  <w:r>
                    <w:rPr>
                      <w:rFonts w:hint="eastAsia"/>
                    </w:rPr>
                    <w:t>货运信息</w:t>
                  </w:r>
                </w:p>
              </w:txbxContent>
            </v:textbox>
          </v:shape>
        </w:pict>
      </w:r>
    </w:p>
    <w:p w:rsidR="001B009A" w:rsidRDefault="00163DAE" w:rsidP="00A7742F">
      <w:pPr>
        <w:pStyle w:val="a9"/>
        <w:spacing w:line="360" w:lineRule="auto"/>
        <w:ind w:right="525" w:firstLineChars="0" w:firstLine="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7" type="#_x0000_t67" style="position:absolute;margin-left:156.3pt;margin-top:17.2pt;width:7.5pt;height:42.75pt;z-index:251675648">
            <v:textbox style="layout-flow:vertical-ideographic"/>
          </v:shape>
        </w:pict>
      </w:r>
    </w:p>
    <w:p w:rsidR="00926386" w:rsidRDefault="00163DAE" w:rsidP="00883E92">
      <w:pPr>
        <w:spacing w:line="360" w:lineRule="auto"/>
        <w:ind w:right="525"/>
        <w:rPr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64" type="#_x0000_t109" style="position:absolute;margin-left:233.55pt;margin-top:5.75pt;width:105.75pt;height:1in;z-index:251680768" stroked="f">
            <v:textbox>
              <w:txbxContent>
                <w:p w:rsidR="003004F0" w:rsidRDefault="003004F0" w:rsidP="003004F0">
                  <w:pPr>
                    <w:ind w:rightChars="0" w:right="0"/>
                  </w:pPr>
                  <w:r w:rsidRPr="000172AB">
                    <w:rPr>
                      <w:rFonts w:hint="eastAsia"/>
                    </w:rPr>
                    <w:t>●</w:t>
                  </w:r>
                  <w:r>
                    <w:rPr>
                      <w:rFonts w:hint="eastAsia"/>
                    </w:rPr>
                    <w:t>车辆费用管理</w:t>
                  </w:r>
                  <w:r>
                    <w:rPr>
                      <w:rFonts w:hint="eastAsia"/>
                    </w:rPr>
                    <w:t xml:space="preserve"> </w:t>
                  </w:r>
                </w:p>
                <w:p w:rsidR="003004F0" w:rsidRDefault="003004F0" w:rsidP="003004F0">
                  <w:pPr>
                    <w:ind w:rightChars="0" w:right="0"/>
                  </w:pPr>
                  <w:r w:rsidRPr="000172AB">
                    <w:rPr>
                      <w:rFonts w:hint="eastAsia"/>
                    </w:rPr>
                    <w:t>●</w:t>
                  </w:r>
                  <w:r>
                    <w:rPr>
                      <w:rFonts w:hint="eastAsia"/>
                    </w:rPr>
                    <w:t>应收应付</w:t>
                  </w:r>
                  <w:r>
                    <w:rPr>
                      <w:rFonts w:hint="eastAsia"/>
                    </w:rPr>
                    <w:t xml:space="preserve"> </w:t>
                  </w:r>
                </w:p>
                <w:p w:rsidR="003004F0" w:rsidRDefault="003004F0" w:rsidP="003004F0">
                  <w:pPr>
                    <w:ind w:rightChars="0" w:right="0"/>
                  </w:pPr>
                  <w:r w:rsidRPr="000172AB">
                    <w:rPr>
                      <w:rFonts w:hint="eastAsia"/>
                    </w:rPr>
                    <w:t>●</w:t>
                  </w:r>
                  <w:r>
                    <w:rPr>
                      <w:rFonts w:hint="eastAsia"/>
                    </w:rPr>
                    <w:t>收支管理</w:t>
                  </w:r>
                </w:p>
                <w:p w:rsidR="003004F0" w:rsidRDefault="003004F0" w:rsidP="003004F0">
                  <w:pPr>
                    <w:ind w:rightChars="0" w:right="0"/>
                  </w:pPr>
                  <w:r w:rsidRPr="000172AB">
                    <w:rPr>
                      <w:rFonts w:hint="eastAsia"/>
                    </w:rPr>
                    <w:t>●</w:t>
                  </w:r>
                  <w:r w:rsidR="000C23C6">
                    <w:rPr>
                      <w:rFonts w:hint="eastAsia"/>
                    </w:rPr>
                    <w:t>利润表</w:t>
                  </w:r>
                  <w:r w:rsidR="003C1196">
                    <w:rPr>
                      <w:rFonts w:hint="eastAsia"/>
                    </w:rPr>
                    <w:t xml:space="preserve">   </w:t>
                  </w:r>
                  <w:r w:rsidR="003C1196" w:rsidRPr="003C1196">
                    <w:rPr>
                      <w:b/>
                    </w:rPr>
                    <w:t>……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63" type="#_x0000_t87" style="position:absolute;margin-left:204.3pt;margin-top:10.25pt;width:33.75pt;height:55.5pt;z-index:251679744"/>
        </w:pict>
      </w:r>
      <w:r>
        <w:rPr>
          <w:noProof/>
          <w:sz w:val="28"/>
          <w:szCs w:val="28"/>
        </w:rPr>
        <w:pict>
          <v:shape id="_x0000_s1061" type="#_x0000_t176" style="position:absolute;margin-left:118.05pt;margin-top:28.75pt;width:84pt;height:28.5pt;z-index:251678720;v-text-anchor:middle">
            <v:textbox style="mso-next-textbox:#_x0000_s1061" inset="0,,0">
              <w:txbxContent>
                <w:p w:rsidR="003004F0" w:rsidRPr="00674224" w:rsidRDefault="003004F0" w:rsidP="003004F0">
                  <w:pPr>
                    <w:ind w:rightChars="0" w:right="0"/>
                    <w:jc w:val="center"/>
                  </w:pPr>
                  <w:r>
                    <w:rPr>
                      <w:rFonts w:hint="eastAsia"/>
                    </w:rPr>
                    <w:t>财务管理</w:t>
                  </w:r>
                </w:p>
              </w:txbxContent>
            </v:textbox>
          </v:shape>
        </w:pict>
      </w:r>
    </w:p>
    <w:p w:rsidR="000172AB" w:rsidRDefault="000172AB" w:rsidP="00883E92">
      <w:pPr>
        <w:spacing w:line="360" w:lineRule="auto"/>
        <w:ind w:right="525"/>
        <w:rPr>
          <w:sz w:val="28"/>
          <w:szCs w:val="28"/>
        </w:rPr>
      </w:pPr>
    </w:p>
    <w:p w:rsidR="000172AB" w:rsidRDefault="000172AB" w:rsidP="00883E92">
      <w:pPr>
        <w:spacing w:line="360" w:lineRule="auto"/>
        <w:ind w:right="525"/>
        <w:rPr>
          <w:sz w:val="28"/>
          <w:szCs w:val="28"/>
        </w:rPr>
      </w:pPr>
    </w:p>
    <w:p w:rsidR="0024196E" w:rsidRDefault="00FE085A" w:rsidP="00883E92">
      <w:pPr>
        <w:spacing w:line="360" w:lineRule="auto"/>
        <w:ind w:right="525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 w:rsidR="0024196E">
        <w:rPr>
          <w:rFonts w:hint="eastAsia"/>
          <w:sz w:val="28"/>
          <w:szCs w:val="28"/>
        </w:rPr>
        <w:t xml:space="preserve">   </w:t>
      </w:r>
    </w:p>
    <w:p w:rsidR="000172AB" w:rsidRDefault="000172AB" w:rsidP="00883E92">
      <w:pPr>
        <w:spacing w:line="360" w:lineRule="auto"/>
        <w:ind w:right="525"/>
        <w:rPr>
          <w:sz w:val="28"/>
          <w:szCs w:val="28"/>
        </w:rPr>
      </w:pPr>
    </w:p>
    <w:p w:rsidR="000172AB" w:rsidRDefault="000172AB" w:rsidP="00883E92">
      <w:pPr>
        <w:spacing w:line="360" w:lineRule="auto"/>
        <w:ind w:right="525"/>
        <w:rPr>
          <w:sz w:val="28"/>
          <w:szCs w:val="28"/>
        </w:rPr>
      </w:pPr>
    </w:p>
    <w:p w:rsidR="006B2748" w:rsidRPr="006B2748" w:rsidRDefault="00BA649F" w:rsidP="006B2748">
      <w:pPr>
        <w:pStyle w:val="a9"/>
        <w:numPr>
          <w:ilvl w:val="0"/>
          <w:numId w:val="1"/>
        </w:numPr>
        <w:spacing w:line="360" w:lineRule="auto"/>
        <w:ind w:right="525" w:firstLineChars="0"/>
        <w:rPr>
          <w:sz w:val="28"/>
          <w:szCs w:val="28"/>
        </w:rPr>
      </w:pPr>
      <w:r w:rsidRPr="0051010B">
        <w:rPr>
          <w:rFonts w:hint="eastAsia"/>
          <w:b/>
          <w:sz w:val="28"/>
          <w:szCs w:val="28"/>
        </w:rPr>
        <w:lastRenderedPageBreak/>
        <w:t>软件</w:t>
      </w:r>
      <w:r w:rsidR="00946C59">
        <w:rPr>
          <w:rFonts w:hint="eastAsia"/>
          <w:b/>
          <w:sz w:val="28"/>
          <w:szCs w:val="28"/>
        </w:rPr>
        <w:t>画面</w:t>
      </w:r>
      <w:r w:rsidRPr="0051010B">
        <w:rPr>
          <w:rFonts w:hint="eastAsia"/>
          <w:b/>
          <w:sz w:val="28"/>
          <w:szCs w:val="28"/>
        </w:rPr>
        <w:t>展示</w:t>
      </w:r>
      <w:r w:rsidR="0048064A">
        <w:rPr>
          <w:noProof/>
          <w:sz w:val="28"/>
          <w:szCs w:val="28"/>
        </w:rPr>
        <w:drawing>
          <wp:inline distT="0" distB="0" distL="0" distR="0">
            <wp:extent cx="5429250" cy="3505200"/>
            <wp:effectExtent l="0" t="0" r="0" b="0"/>
            <wp:docPr id="13" name="图片 11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4C96" w:rsidRPr="000E4C96" w:rsidRDefault="000E4C96" w:rsidP="000E4C96">
      <w:pPr>
        <w:pStyle w:val="a9"/>
        <w:spacing w:line="360" w:lineRule="auto"/>
        <w:ind w:right="525" w:firstLineChars="0" w:firstLine="0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5372100" cy="3790950"/>
            <wp:effectExtent l="0" t="0" r="0" b="0"/>
            <wp:docPr id="18" name="图片 17" descr="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3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064A" w:rsidRDefault="0048064A" w:rsidP="006B2748">
      <w:pPr>
        <w:pStyle w:val="a9"/>
        <w:spacing w:line="360" w:lineRule="auto"/>
        <w:ind w:right="525" w:firstLineChars="0" w:firstLine="0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lastRenderedPageBreak/>
        <w:drawing>
          <wp:inline distT="0" distB="0" distL="0" distR="0">
            <wp:extent cx="5267325" cy="3419475"/>
            <wp:effectExtent l="0" t="0" r="0" b="0"/>
            <wp:docPr id="15" name="图片 14" descr="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3344" cy="3416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064A" w:rsidRDefault="00487527" w:rsidP="00BA649F">
      <w:pPr>
        <w:pStyle w:val="a9"/>
        <w:spacing w:line="360" w:lineRule="auto"/>
        <w:ind w:right="525" w:firstLineChars="0" w:firstLine="0"/>
        <w:rPr>
          <w:sz w:val="28"/>
          <w:szCs w:val="28"/>
        </w:rPr>
      </w:pPr>
      <w:bookmarkStart w:id="0" w:name="_GoBack"/>
      <w:r>
        <w:rPr>
          <w:rFonts w:hint="eastAsia"/>
          <w:noProof/>
          <w:sz w:val="28"/>
          <w:szCs w:val="28"/>
        </w:rPr>
        <w:drawing>
          <wp:inline distT="0" distB="0" distL="0" distR="0">
            <wp:extent cx="5267325" cy="3733800"/>
            <wp:effectExtent l="0" t="0" r="0" b="0"/>
            <wp:docPr id="17" name="图片 16" descr="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5272" cy="373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C4615" w:rsidRPr="00105A80" w:rsidRDefault="003D7625" w:rsidP="00105A80">
      <w:pPr>
        <w:pStyle w:val="a9"/>
        <w:numPr>
          <w:ilvl w:val="0"/>
          <w:numId w:val="4"/>
        </w:numPr>
        <w:snapToGrid w:val="0"/>
        <w:spacing w:beforeLines="50" w:before="156" w:line="240" w:lineRule="auto"/>
        <w:ind w:right="525" w:firstLineChars="0"/>
        <w:rPr>
          <w:b/>
          <w:color w:val="C4652D" w:themeColor="accent4"/>
          <w:sz w:val="36"/>
          <w:szCs w:val="36"/>
        </w:rPr>
      </w:pPr>
      <w:r w:rsidRPr="00105A80">
        <w:rPr>
          <w:rFonts w:hint="eastAsia"/>
          <w:b/>
          <w:color w:val="C4652D" w:themeColor="accent4"/>
          <w:sz w:val="36"/>
          <w:szCs w:val="36"/>
        </w:rPr>
        <w:t>我用心</w:t>
      </w:r>
      <w:r w:rsidR="0095252E" w:rsidRPr="00105A80">
        <w:rPr>
          <w:rFonts w:hint="eastAsia"/>
          <w:b/>
          <w:color w:val="C4652D" w:themeColor="accent4"/>
          <w:sz w:val="36"/>
          <w:szCs w:val="36"/>
        </w:rPr>
        <w:t xml:space="preserve">   </w:t>
      </w:r>
      <w:r w:rsidRPr="00105A80">
        <w:rPr>
          <w:rFonts w:hint="eastAsia"/>
          <w:b/>
          <w:color w:val="C4652D" w:themeColor="accent4"/>
          <w:sz w:val="36"/>
          <w:szCs w:val="36"/>
        </w:rPr>
        <w:t>您放心</w:t>
      </w:r>
    </w:p>
    <w:p w:rsidR="003D7625" w:rsidRPr="00105A80" w:rsidRDefault="003D7625" w:rsidP="00105A80">
      <w:pPr>
        <w:pStyle w:val="a9"/>
        <w:numPr>
          <w:ilvl w:val="0"/>
          <w:numId w:val="4"/>
        </w:numPr>
        <w:snapToGrid w:val="0"/>
        <w:spacing w:beforeLines="50" w:before="156" w:line="240" w:lineRule="auto"/>
        <w:ind w:right="525" w:firstLineChars="0"/>
        <w:rPr>
          <w:b/>
          <w:color w:val="C4652D" w:themeColor="accent4"/>
          <w:sz w:val="36"/>
          <w:szCs w:val="36"/>
        </w:rPr>
      </w:pPr>
      <w:r w:rsidRPr="00105A80">
        <w:rPr>
          <w:rFonts w:hint="eastAsia"/>
          <w:b/>
          <w:color w:val="C4652D" w:themeColor="accent4"/>
          <w:sz w:val="36"/>
          <w:szCs w:val="36"/>
        </w:rPr>
        <w:t>能给您带来方便是我们的目标</w:t>
      </w:r>
    </w:p>
    <w:p w:rsidR="00CC4615" w:rsidRPr="0095252E" w:rsidRDefault="00CC4615" w:rsidP="003D7625">
      <w:pPr>
        <w:pStyle w:val="a9"/>
        <w:spacing w:line="360" w:lineRule="auto"/>
        <w:ind w:right="525" w:firstLineChars="0" w:firstLine="0"/>
        <w:rPr>
          <w:b/>
          <w:color w:val="00B0F0"/>
          <w:sz w:val="36"/>
          <w:szCs w:val="36"/>
        </w:rPr>
      </w:pPr>
    </w:p>
    <w:p w:rsidR="00CC4615" w:rsidRDefault="0095252E" w:rsidP="00D06928">
      <w:pPr>
        <w:pStyle w:val="a9"/>
        <w:numPr>
          <w:ilvl w:val="0"/>
          <w:numId w:val="5"/>
        </w:numPr>
        <w:spacing w:line="360" w:lineRule="auto"/>
        <w:ind w:right="525" w:firstLineChars="0"/>
        <w:rPr>
          <w:b/>
          <w:color w:val="00B0F0"/>
          <w:sz w:val="32"/>
          <w:szCs w:val="32"/>
        </w:rPr>
      </w:pPr>
      <w:r w:rsidRPr="0095252E">
        <w:rPr>
          <w:rFonts w:hint="eastAsia"/>
          <w:b/>
          <w:color w:val="00B0F0"/>
          <w:sz w:val="32"/>
          <w:szCs w:val="32"/>
        </w:rPr>
        <w:t>电话</w:t>
      </w:r>
      <w:r w:rsidRPr="0095252E">
        <w:rPr>
          <w:rFonts w:hint="eastAsia"/>
          <w:b/>
          <w:color w:val="00B0F0"/>
          <w:sz w:val="32"/>
          <w:szCs w:val="32"/>
        </w:rPr>
        <w:t xml:space="preserve">:13953274366 </w:t>
      </w:r>
    </w:p>
    <w:p w:rsidR="00D06928" w:rsidRDefault="0095252E" w:rsidP="00D06928">
      <w:pPr>
        <w:pStyle w:val="a9"/>
        <w:numPr>
          <w:ilvl w:val="0"/>
          <w:numId w:val="5"/>
        </w:numPr>
        <w:spacing w:line="360" w:lineRule="auto"/>
        <w:ind w:right="525" w:firstLineChars="0"/>
        <w:rPr>
          <w:b/>
          <w:color w:val="00B0F0"/>
          <w:sz w:val="32"/>
          <w:szCs w:val="32"/>
        </w:rPr>
      </w:pPr>
      <w:r w:rsidRPr="0095252E">
        <w:rPr>
          <w:rFonts w:hint="eastAsia"/>
          <w:b/>
          <w:color w:val="00B0F0"/>
          <w:sz w:val="32"/>
          <w:szCs w:val="32"/>
        </w:rPr>
        <w:lastRenderedPageBreak/>
        <w:t>邮箱：</w:t>
      </w:r>
      <w:hyperlink r:id="rId13" w:history="1">
        <w:r w:rsidR="00D06928" w:rsidRPr="008E5195">
          <w:rPr>
            <w:rStyle w:val="af6"/>
            <w:rFonts w:hint="eastAsia"/>
            <w:b/>
            <w:sz w:val="32"/>
            <w:szCs w:val="32"/>
          </w:rPr>
          <w:t>wann1@163.com</w:t>
        </w:r>
      </w:hyperlink>
      <w:r w:rsidRPr="0095252E">
        <w:rPr>
          <w:rFonts w:hint="eastAsia"/>
          <w:b/>
          <w:color w:val="00B0F0"/>
          <w:sz w:val="32"/>
          <w:szCs w:val="32"/>
        </w:rPr>
        <w:t>；</w:t>
      </w:r>
    </w:p>
    <w:p w:rsidR="0095252E" w:rsidRPr="003D7625" w:rsidRDefault="0095252E" w:rsidP="00D06928">
      <w:pPr>
        <w:pStyle w:val="a9"/>
        <w:numPr>
          <w:ilvl w:val="0"/>
          <w:numId w:val="5"/>
        </w:numPr>
        <w:spacing w:line="360" w:lineRule="auto"/>
        <w:ind w:right="525" w:firstLineChars="0"/>
        <w:rPr>
          <w:b/>
          <w:color w:val="00B0F0"/>
          <w:sz w:val="32"/>
          <w:szCs w:val="32"/>
        </w:rPr>
      </w:pPr>
      <w:r w:rsidRPr="0095252E">
        <w:rPr>
          <w:rFonts w:hint="eastAsia"/>
          <w:b/>
          <w:color w:val="00B0F0"/>
          <w:sz w:val="32"/>
          <w:szCs w:val="32"/>
        </w:rPr>
        <w:t xml:space="preserve">QQ:56467561 </w:t>
      </w:r>
    </w:p>
    <w:sectPr w:rsidR="0095252E" w:rsidRPr="003D7625" w:rsidSect="00382CF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DAE" w:rsidRDefault="00163DAE" w:rsidP="00B80A7D">
      <w:pPr>
        <w:spacing w:line="240" w:lineRule="auto"/>
        <w:ind w:right="525" w:firstLine="4620"/>
      </w:pPr>
      <w:r>
        <w:separator/>
      </w:r>
    </w:p>
  </w:endnote>
  <w:endnote w:type="continuationSeparator" w:id="0">
    <w:p w:rsidR="00163DAE" w:rsidRDefault="00163DAE" w:rsidP="00B80A7D">
      <w:pPr>
        <w:spacing w:line="240" w:lineRule="auto"/>
        <w:ind w:right="525" w:firstLine="46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7FF" w:rsidRDefault="008B07FF" w:rsidP="00B80A7D">
    <w:pPr>
      <w:pStyle w:val="af5"/>
      <w:ind w:right="525" w:firstLine="39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7FF" w:rsidRDefault="008B07FF" w:rsidP="00B80A7D">
    <w:pPr>
      <w:pStyle w:val="af5"/>
      <w:ind w:right="525" w:firstLine="39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7FF" w:rsidRDefault="008B07FF" w:rsidP="00B80A7D">
    <w:pPr>
      <w:pStyle w:val="af5"/>
      <w:ind w:right="525" w:firstLine="39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DAE" w:rsidRDefault="00163DAE" w:rsidP="00B80A7D">
      <w:pPr>
        <w:spacing w:line="240" w:lineRule="auto"/>
        <w:ind w:right="525" w:firstLine="4620"/>
      </w:pPr>
      <w:r>
        <w:separator/>
      </w:r>
    </w:p>
  </w:footnote>
  <w:footnote w:type="continuationSeparator" w:id="0">
    <w:p w:rsidR="00163DAE" w:rsidRDefault="00163DAE" w:rsidP="00B80A7D">
      <w:pPr>
        <w:spacing w:line="240" w:lineRule="auto"/>
        <w:ind w:right="525" w:firstLine="46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7FF" w:rsidRDefault="008B07FF" w:rsidP="00B80A7D">
    <w:pPr>
      <w:pStyle w:val="af4"/>
      <w:ind w:right="525" w:firstLine="39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7FF" w:rsidRDefault="008B07FF" w:rsidP="00B80A7D">
    <w:pPr>
      <w:pStyle w:val="af4"/>
      <w:ind w:right="525" w:firstLine="39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7FF" w:rsidRDefault="008B07FF" w:rsidP="00B80A7D">
    <w:pPr>
      <w:pStyle w:val="af4"/>
      <w:ind w:right="525" w:firstLine="3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9748C"/>
    <w:multiLevelType w:val="hybridMultilevel"/>
    <w:tmpl w:val="D12C3B10"/>
    <w:lvl w:ilvl="0" w:tplc="A2E496B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D181F7E"/>
    <w:multiLevelType w:val="multilevel"/>
    <w:tmpl w:val="C3540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6C28A7"/>
    <w:multiLevelType w:val="hybridMultilevel"/>
    <w:tmpl w:val="A4D8A6AE"/>
    <w:lvl w:ilvl="0" w:tplc="0409000D">
      <w:start w:val="1"/>
      <w:numFmt w:val="bullet"/>
      <w:lvlText w:val="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3">
    <w:nsid w:val="49A0352B"/>
    <w:multiLevelType w:val="hybridMultilevel"/>
    <w:tmpl w:val="F14ED746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4">
    <w:nsid w:val="632F477E"/>
    <w:multiLevelType w:val="hybridMultilevel"/>
    <w:tmpl w:val="FFC0042E"/>
    <w:lvl w:ilvl="0" w:tplc="04090009">
      <w:start w:val="1"/>
      <w:numFmt w:val="bullet"/>
      <w:lvlText w:val="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7742F"/>
    <w:rsid w:val="00004F02"/>
    <w:rsid w:val="000172AB"/>
    <w:rsid w:val="00063EF1"/>
    <w:rsid w:val="000A5D5A"/>
    <w:rsid w:val="000C23C6"/>
    <w:rsid w:val="000E4C96"/>
    <w:rsid w:val="00105A80"/>
    <w:rsid w:val="00141650"/>
    <w:rsid w:val="00163DAE"/>
    <w:rsid w:val="00172BFB"/>
    <w:rsid w:val="001767D0"/>
    <w:rsid w:val="001B009A"/>
    <w:rsid w:val="001C5DCB"/>
    <w:rsid w:val="0024196E"/>
    <w:rsid w:val="00277FAF"/>
    <w:rsid w:val="002C770F"/>
    <w:rsid w:val="003004F0"/>
    <w:rsid w:val="00314B97"/>
    <w:rsid w:val="003471DD"/>
    <w:rsid w:val="00382CFA"/>
    <w:rsid w:val="003A08EE"/>
    <w:rsid w:val="003C1196"/>
    <w:rsid w:val="003D5ED7"/>
    <w:rsid w:val="003D7625"/>
    <w:rsid w:val="0047495A"/>
    <w:rsid w:val="0048064A"/>
    <w:rsid w:val="00487527"/>
    <w:rsid w:val="004C6F6D"/>
    <w:rsid w:val="0051010B"/>
    <w:rsid w:val="00523C04"/>
    <w:rsid w:val="00565263"/>
    <w:rsid w:val="00585024"/>
    <w:rsid w:val="00587A32"/>
    <w:rsid w:val="005F4AB2"/>
    <w:rsid w:val="00674224"/>
    <w:rsid w:val="006B0129"/>
    <w:rsid w:val="006B2748"/>
    <w:rsid w:val="00735095"/>
    <w:rsid w:val="008401AA"/>
    <w:rsid w:val="0085138B"/>
    <w:rsid w:val="00883E92"/>
    <w:rsid w:val="008B07FF"/>
    <w:rsid w:val="009144A4"/>
    <w:rsid w:val="00926386"/>
    <w:rsid w:val="009402DE"/>
    <w:rsid w:val="00946C59"/>
    <w:rsid w:val="0095252E"/>
    <w:rsid w:val="00971AC9"/>
    <w:rsid w:val="00990570"/>
    <w:rsid w:val="00A7167D"/>
    <w:rsid w:val="00A7742F"/>
    <w:rsid w:val="00A8791B"/>
    <w:rsid w:val="00AF687E"/>
    <w:rsid w:val="00B80A7D"/>
    <w:rsid w:val="00BA649F"/>
    <w:rsid w:val="00CC4615"/>
    <w:rsid w:val="00D06928"/>
    <w:rsid w:val="00E2752D"/>
    <w:rsid w:val="00F11376"/>
    <w:rsid w:val="00F61E6F"/>
    <w:rsid w:val="00F66BE4"/>
    <w:rsid w:val="00F920D4"/>
    <w:rsid w:val="00FE0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line="240" w:lineRule="atLeast"/>
        <w:ind w:rightChars="250" w:right="25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AC9"/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971AC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71AC9"/>
    <w:pPr>
      <w:keepNext/>
      <w:keepLines/>
      <w:spacing w:before="260" w:after="260" w:line="416" w:lineRule="auto"/>
      <w:outlineLvl w:val="1"/>
    </w:pPr>
    <w:rPr>
      <w:rFonts w:ascii="Cambria" w:hAnsi="Cambria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71AC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71AC9"/>
    <w:pPr>
      <w:keepNext/>
      <w:keepLines/>
      <w:spacing w:before="280" w:after="290" w:line="376" w:lineRule="auto"/>
      <w:outlineLvl w:val="3"/>
    </w:pPr>
    <w:rPr>
      <w:rFonts w:ascii="Cambria" w:hAnsi="Cambria" w:cstheme="majorBid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71AC9"/>
    <w:pPr>
      <w:keepNext/>
      <w:keepLines/>
      <w:spacing w:before="280" w:after="290" w:line="376" w:lineRule="auto"/>
      <w:outlineLvl w:val="4"/>
    </w:pPr>
    <w:rPr>
      <w:b/>
      <w:bCs/>
      <w:kern w:val="0"/>
      <w:sz w:val="28"/>
      <w:szCs w:val="28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71AC9"/>
    <w:pPr>
      <w:keepNext/>
      <w:keepLines/>
      <w:spacing w:before="240" w:after="64" w:line="320" w:lineRule="auto"/>
      <w:outlineLvl w:val="5"/>
    </w:pPr>
    <w:rPr>
      <w:rFonts w:ascii="Cambria" w:hAnsi="Cambria" w:cstheme="majorBidi"/>
      <w:b/>
      <w:bCs/>
      <w:kern w:val="0"/>
      <w:sz w:val="24"/>
      <w:szCs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71AC9"/>
    <w:pPr>
      <w:keepNext/>
      <w:keepLines/>
      <w:spacing w:before="240" w:after="64" w:line="320" w:lineRule="auto"/>
      <w:outlineLvl w:val="6"/>
    </w:pPr>
    <w:rPr>
      <w:b/>
      <w:bCs/>
      <w:kern w:val="0"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71AC9"/>
    <w:pPr>
      <w:keepNext/>
      <w:keepLines/>
      <w:spacing w:before="240" w:after="64" w:line="320" w:lineRule="auto"/>
      <w:outlineLvl w:val="7"/>
    </w:pPr>
    <w:rPr>
      <w:rFonts w:ascii="Cambria" w:hAnsi="Cambria" w:cstheme="majorBidi"/>
      <w:kern w:val="0"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71AC9"/>
    <w:pPr>
      <w:keepNext/>
      <w:keepLines/>
      <w:spacing w:before="240" w:after="64" w:line="320" w:lineRule="auto"/>
      <w:outlineLvl w:val="8"/>
    </w:pPr>
    <w:rPr>
      <w:rFonts w:ascii="Cambria" w:hAnsi="Cambria" w:cstheme="majorBidi"/>
      <w:kern w:val="0"/>
      <w:sz w:val="2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71AC9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971AC9"/>
    <w:rPr>
      <w:rFonts w:ascii="Cambria" w:hAnsi="Cambria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971AC9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971AC9"/>
    <w:rPr>
      <w:rFonts w:ascii="Cambria" w:hAnsi="Cambria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971AC9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semiHidden/>
    <w:rsid w:val="00971AC9"/>
    <w:rPr>
      <w:rFonts w:ascii="Cambria" w:hAnsi="Cambria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semiHidden/>
    <w:rsid w:val="00971AC9"/>
    <w:rPr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971AC9"/>
    <w:rPr>
      <w:rFonts w:ascii="Cambria" w:hAnsi="Cambria" w:cstheme="majorBidi"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971AC9"/>
    <w:rPr>
      <w:rFonts w:ascii="Cambria" w:hAnsi="Cambria" w:cstheme="majorBidi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971AC9"/>
    <w:rPr>
      <w:rFonts w:ascii="Cambria" w:eastAsia="黑体" w:hAnsi="Cambria" w:cstheme="majorBidi"/>
      <w:sz w:val="20"/>
      <w:szCs w:val="20"/>
    </w:rPr>
  </w:style>
  <w:style w:type="paragraph" w:styleId="a4">
    <w:name w:val="Title"/>
    <w:basedOn w:val="a"/>
    <w:next w:val="a"/>
    <w:link w:val="Char"/>
    <w:uiPriority w:val="10"/>
    <w:qFormat/>
    <w:rsid w:val="00971AC9"/>
    <w:pPr>
      <w:spacing w:before="240" w:after="60"/>
      <w:jc w:val="center"/>
      <w:outlineLvl w:val="0"/>
    </w:pPr>
    <w:rPr>
      <w:rFonts w:ascii="Cambria" w:hAnsi="Cambria" w:cstheme="majorBidi"/>
      <w:b/>
      <w:bCs/>
      <w:kern w:val="0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971AC9"/>
    <w:rPr>
      <w:rFonts w:ascii="Cambria" w:hAnsi="Cambria" w:cstheme="majorBidi"/>
      <w:b/>
      <w:bCs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971AC9"/>
    <w:pPr>
      <w:spacing w:before="240" w:after="60" w:line="312" w:lineRule="auto"/>
      <w:jc w:val="center"/>
      <w:outlineLvl w:val="1"/>
    </w:pPr>
    <w:rPr>
      <w:rFonts w:ascii="Cambria" w:hAnsi="Cambria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5"/>
    <w:uiPriority w:val="11"/>
    <w:rsid w:val="00971AC9"/>
    <w:rPr>
      <w:rFonts w:ascii="Cambria" w:hAnsi="Cambria" w:cstheme="majorBidi"/>
      <w:b/>
      <w:bCs/>
      <w:kern w:val="28"/>
      <w:sz w:val="32"/>
      <w:szCs w:val="32"/>
    </w:rPr>
  </w:style>
  <w:style w:type="character" w:styleId="a6">
    <w:name w:val="Strong"/>
    <w:basedOn w:val="a0"/>
    <w:uiPriority w:val="22"/>
    <w:qFormat/>
    <w:rsid w:val="00971AC9"/>
    <w:rPr>
      <w:b/>
      <w:bCs/>
    </w:rPr>
  </w:style>
  <w:style w:type="character" w:styleId="a7">
    <w:name w:val="Emphasis"/>
    <w:basedOn w:val="a0"/>
    <w:uiPriority w:val="20"/>
    <w:qFormat/>
    <w:rsid w:val="00971AC9"/>
    <w:rPr>
      <w:i/>
      <w:iCs/>
    </w:rPr>
  </w:style>
  <w:style w:type="paragraph" w:styleId="a8">
    <w:name w:val="No Spacing"/>
    <w:uiPriority w:val="1"/>
    <w:qFormat/>
    <w:rsid w:val="00971AC9"/>
    <w:pPr>
      <w:widowControl w:val="0"/>
      <w:ind w:firstLineChars="2200" w:firstLine="2200"/>
      <w:jc w:val="both"/>
    </w:pPr>
    <w:rPr>
      <w:kern w:val="2"/>
      <w:sz w:val="21"/>
      <w:szCs w:val="22"/>
    </w:rPr>
  </w:style>
  <w:style w:type="paragraph" w:styleId="a9">
    <w:name w:val="List Paragraph"/>
    <w:basedOn w:val="a"/>
    <w:uiPriority w:val="34"/>
    <w:qFormat/>
    <w:rsid w:val="00971AC9"/>
    <w:pPr>
      <w:ind w:firstLineChars="200" w:firstLine="420"/>
    </w:pPr>
  </w:style>
  <w:style w:type="paragraph" w:styleId="aa">
    <w:name w:val="Quote"/>
    <w:basedOn w:val="a"/>
    <w:next w:val="a"/>
    <w:link w:val="Char1"/>
    <w:uiPriority w:val="29"/>
    <w:qFormat/>
    <w:rsid w:val="00971AC9"/>
    <w:rPr>
      <w:i/>
      <w:iCs/>
      <w:color w:val="000000"/>
      <w:kern w:val="0"/>
      <w:sz w:val="20"/>
      <w:szCs w:val="20"/>
    </w:rPr>
  </w:style>
  <w:style w:type="character" w:customStyle="1" w:styleId="Char1">
    <w:name w:val="引用 Char"/>
    <w:basedOn w:val="a0"/>
    <w:link w:val="aa"/>
    <w:uiPriority w:val="29"/>
    <w:rsid w:val="00971AC9"/>
    <w:rPr>
      <w:i/>
      <w:iCs/>
      <w:color w:val="000000"/>
    </w:rPr>
  </w:style>
  <w:style w:type="paragraph" w:styleId="ab">
    <w:name w:val="Intense Quote"/>
    <w:basedOn w:val="a"/>
    <w:next w:val="a"/>
    <w:link w:val="Char2"/>
    <w:uiPriority w:val="30"/>
    <w:qFormat/>
    <w:rsid w:val="00971AC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kern w:val="0"/>
      <w:sz w:val="20"/>
      <w:szCs w:val="20"/>
    </w:rPr>
  </w:style>
  <w:style w:type="character" w:customStyle="1" w:styleId="Char2">
    <w:name w:val="明显引用 Char"/>
    <w:basedOn w:val="a0"/>
    <w:link w:val="ab"/>
    <w:uiPriority w:val="30"/>
    <w:rsid w:val="00971AC9"/>
    <w:rPr>
      <w:b/>
      <w:bCs/>
      <w:i/>
      <w:iCs/>
      <w:color w:val="4F81BD"/>
    </w:rPr>
  </w:style>
  <w:style w:type="character" w:styleId="ac">
    <w:name w:val="Subtle Emphasis"/>
    <w:basedOn w:val="a0"/>
    <w:uiPriority w:val="19"/>
    <w:qFormat/>
    <w:rsid w:val="00971AC9"/>
    <w:rPr>
      <w:i/>
      <w:iCs/>
      <w:color w:val="808080"/>
    </w:rPr>
  </w:style>
  <w:style w:type="character" w:styleId="ad">
    <w:name w:val="Intense Emphasis"/>
    <w:basedOn w:val="a0"/>
    <w:uiPriority w:val="21"/>
    <w:qFormat/>
    <w:rsid w:val="00971AC9"/>
    <w:rPr>
      <w:b/>
      <w:bCs/>
      <w:i/>
      <w:iCs/>
      <w:color w:val="4F81BD"/>
    </w:rPr>
  </w:style>
  <w:style w:type="character" w:styleId="ae">
    <w:name w:val="Subtle Reference"/>
    <w:basedOn w:val="a0"/>
    <w:uiPriority w:val="31"/>
    <w:qFormat/>
    <w:rsid w:val="00971AC9"/>
    <w:rPr>
      <w:smallCaps/>
      <w:color w:val="C0504D"/>
      <w:u w:val="single"/>
    </w:rPr>
  </w:style>
  <w:style w:type="character" w:styleId="af">
    <w:name w:val="Intense Reference"/>
    <w:basedOn w:val="a0"/>
    <w:uiPriority w:val="32"/>
    <w:qFormat/>
    <w:rsid w:val="00971AC9"/>
    <w:rPr>
      <w:b/>
      <w:bCs/>
      <w:smallCaps/>
      <w:color w:val="C0504D"/>
      <w:spacing w:val="5"/>
      <w:u w:val="single"/>
    </w:rPr>
  </w:style>
  <w:style w:type="character" w:styleId="af0">
    <w:name w:val="Book Title"/>
    <w:basedOn w:val="a0"/>
    <w:uiPriority w:val="33"/>
    <w:qFormat/>
    <w:rsid w:val="00971AC9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971AC9"/>
    <w:pPr>
      <w:outlineLvl w:val="9"/>
    </w:pPr>
  </w:style>
  <w:style w:type="paragraph" w:styleId="af1">
    <w:name w:val="Balloon Text"/>
    <w:basedOn w:val="a"/>
    <w:link w:val="Char3"/>
    <w:uiPriority w:val="99"/>
    <w:semiHidden/>
    <w:unhideWhenUsed/>
    <w:rsid w:val="003D5ED7"/>
    <w:pPr>
      <w:spacing w:line="240" w:lineRule="auto"/>
    </w:pPr>
    <w:rPr>
      <w:sz w:val="18"/>
      <w:szCs w:val="18"/>
    </w:rPr>
  </w:style>
  <w:style w:type="character" w:customStyle="1" w:styleId="Char3">
    <w:name w:val="批注框文本 Char"/>
    <w:basedOn w:val="a0"/>
    <w:link w:val="af1"/>
    <w:uiPriority w:val="99"/>
    <w:semiHidden/>
    <w:rsid w:val="003D5ED7"/>
    <w:rPr>
      <w:kern w:val="2"/>
      <w:sz w:val="18"/>
      <w:szCs w:val="18"/>
    </w:rPr>
  </w:style>
  <w:style w:type="table" w:styleId="af2">
    <w:name w:val="Light Shading"/>
    <w:basedOn w:val="a1"/>
    <w:uiPriority w:val="60"/>
    <w:rsid w:val="00E2752D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f3">
    <w:name w:val="Table Grid"/>
    <w:basedOn w:val="a1"/>
    <w:uiPriority w:val="59"/>
    <w:rsid w:val="00E2752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Light Shading Accent 1"/>
    <w:basedOn w:val="a1"/>
    <w:uiPriority w:val="60"/>
    <w:rsid w:val="00E2752D"/>
    <w:pPr>
      <w:spacing w:line="240" w:lineRule="auto"/>
    </w:pPr>
    <w:rPr>
      <w:color w:val="3E3E67" w:themeColor="accent1" w:themeShade="BF"/>
    </w:rPr>
    <w:tblPr>
      <w:tblStyleRowBandSize w:val="1"/>
      <w:tblStyleColBandSize w:val="1"/>
      <w:tblBorders>
        <w:top w:val="single" w:sz="8" w:space="0" w:color="53548A" w:themeColor="accent1"/>
        <w:bottom w:val="single" w:sz="8" w:space="0" w:color="53548A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3548A" w:themeColor="accent1"/>
          <w:left w:val="nil"/>
          <w:bottom w:val="single" w:sz="8" w:space="0" w:color="53548A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3548A" w:themeColor="accent1"/>
          <w:left w:val="nil"/>
          <w:bottom w:val="single" w:sz="8" w:space="0" w:color="53548A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2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2E4" w:themeFill="accent1" w:themeFillTint="3F"/>
      </w:tcPr>
    </w:tblStylePr>
  </w:style>
  <w:style w:type="table" w:styleId="-2">
    <w:name w:val="Light Shading Accent 2"/>
    <w:basedOn w:val="a1"/>
    <w:uiPriority w:val="60"/>
    <w:rsid w:val="00E2752D"/>
    <w:pPr>
      <w:spacing w:line="240" w:lineRule="auto"/>
    </w:pPr>
    <w:rPr>
      <w:color w:val="325F64" w:themeColor="accent2" w:themeShade="BF"/>
    </w:rPr>
    <w:tblPr>
      <w:tblStyleRowBandSize w:val="1"/>
      <w:tblStyleColBandSize w:val="1"/>
      <w:tblBorders>
        <w:top w:val="single" w:sz="8" w:space="0" w:color="438086" w:themeColor="accent2"/>
        <w:bottom w:val="single" w:sz="8" w:space="0" w:color="43808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38086" w:themeColor="accent2"/>
          <w:left w:val="nil"/>
          <w:bottom w:val="single" w:sz="8" w:space="0" w:color="43808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38086" w:themeColor="accent2"/>
          <w:left w:val="nil"/>
          <w:bottom w:val="single" w:sz="8" w:space="0" w:color="43808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3E5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3E5" w:themeFill="accent2" w:themeFillTint="3F"/>
      </w:tcPr>
    </w:tblStylePr>
  </w:style>
  <w:style w:type="table" w:styleId="-4">
    <w:name w:val="Light Shading Accent 4"/>
    <w:basedOn w:val="a1"/>
    <w:uiPriority w:val="60"/>
    <w:rsid w:val="00E2752D"/>
    <w:pPr>
      <w:spacing w:line="240" w:lineRule="auto"/>
    </w:pPr>
    <w:rPr>
      <w:color w:val="924B21" w:themeColor="accent4" w:themeShade="BF"/>
    </w:rPr>
    <w:tblPr>
      <w:tblStyleRowBandSize w:val="1"/>
      <w:tblStyleColBandSize w:val="1"/>
      <w:tblBorders>
        <w:top w:val="single" w:sz="8" w:space="0" w:color="C4652D" w:themeColor="accent4"/>
        <w:bottom w:val="single" w:sz="8" w:space="0" w:color="C4652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652D" w:themeColor="accent4"/>
          <w:left w:val="nil"/>
          <w:bottom w:val="single" w:sz="8" w:space="0" w:color="C4652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652D" w:themeColor="accent4"/>
          <w:left w:val="nil"/>
          <w:bottom w:val="single" w:sz="8" w:space="0" w:color="C4652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D8C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D8C8" w:themeFill="accent4" w:themeFillTint="3F"/>
      </w:tcPr>
    </w:tblStylePr>
  </w:style>
  <w:style w:type="table" w:styleId="-5">
    <w:name w:val="Light Shading Accent 5"/>
    <w:basedOn w:val="a1"/>
    <w:uiPriority w:val="60"/>
    <w:rsid w:val="00E2752D"/>
    <w:pPr>
      <w:spacing w:line="240" w:lineRule="auto"/>
    </w:pPr>
    <w:rPr>
      <w:color w:val="67452D" w:themeColor="accent5" w:themeShade="BF"/>
    </w:rPr>
    <w:tblPr>
      <w:tblStyleRowBandSize w:val="1"/>
      <w:tblStyleColBandSize w:val="1"/>
      <w:tblBorders>
        <w:top w:val="single" w:sz="8" w:space="0" w:color="8B5D3D" w:themeColor="accent5"/>
        <w:bottom w:val="single" w:sz="8" w:space="0" w:color="8B5D3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B5D3D" w:themeColor="accent5"/>
          <w:left w:val="nil"/>
          <w:bottom w:val="single" w:sz="8" w:space="0" w:color="8B5D3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B5D3D" w:themeColor="accent5"/>
          <w:left w:val="nil"/>
          <w:bottom w:val="single" w:sz="8" w:space="0" w:color="8B5D3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D5C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D5C9" w:themeFill="accent5" w:themeFillTint="3F"/>
      </w:tcPr>
    </w:tblStylePr>
  </w:style>
  <w:style w:type="table" w:styleId="-3">
    <w:name w:val="Light Shading Accent 3"/>
    <w:basedOn w:val="a1"/>
    <w:uiPriority w:val="60"/>
    <w:rsid w:val="00E2752D"/>
    <w:pPr>
      <w:spacing w:line="240" w:lineRule="auto"/>
    </w:pPr>
    <w:rPr>
      <w:color w:val="77397A" w:themeColor="accent3" w:themeShade="BF"/>
    </w:rPr>
    <w:tblPr>
      <w:tblStyleRowBandSize w:val="1"/>
      <w:tblStyleColBandSize w:val="1"/>
      <w:tblBorders>
        <w:top w:val="single" w:sz="8" w:space="0" w:color="A04DA3" w:themeColor="accent3"/>
        <w:bottom w:val="single" w:sz="8" w:space="0" w:color="A04DA3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04DA3" w:themeColor="accent3"/>
          <w:left w:val="nil"/>
          <w:bottom w:val="single" w:sz="8" w:space="0" w:color="A04DA3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04DA3" w:themeColor="accent3"/>
          <w:left w:val="nil"/>
          <w:bottom w:val="single" w:sz="8" w:space="0" w:color="A04DA3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D1E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D1E9" w:themeFill="accent3" w:themeFillTint="3F"/>
      </w:tcPr>
    </w:tblStylePr>
  </w:style>
  <w:style w:type="paragraph" w:styleId="af4">
    <w:name w:val="header"/>
    <w:basedOn w:val="a"/>
    <w:link w:val="Char4"/>
    <w:uiPriority w:val="99"/>
    <w:semiHidden/>
    <w:unhideWhenUsed/>
    <w:rsid w:val="008B07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f4"/>
    <w:uiPriority w:val="99"/>
    <w:semiHidden/>
    <w:rsid w:val="008B07FF"/>
    <w:rPr>
      <w:kern w:val="2"/>
      <w:sz w:val="18"/>
      <w:szCs w:val="18"/>
    </w:rPr>
  </w:style>
  <w:style w:type="paragraph" w:styleId="af5">
    <w:name w:val="footer"/>
    <w:basedOn w:val="a"/>
    <w:link w:val="Char5"/>
    <w:uiPriority w:val="99"/>
    <w:semiHidden/>
    <w:unhideWhenUsed/>
    <w:rsid w:val="008B07F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5">
    <w:name w:val="页脚 Char"/>
    <w:basedOn w:val="a0"/>
    <w:link w:val="af5"/>
    <w:uiPriority w:val="99"/>
    <w:semiHidden/>
    <w:rsid w:val="008B07FF"/>
    <w:rPr>
      <w:kern w:val="2"/>
      <w:sz w:val="18"/>
      <w:szCs w:val="18"/>
    </w:rPr>
  </w:style>
  <w:style w:type="character" w:styleId="af6">
    <w:name w:val="Hyperlink"/>
    <w:basedOn w:val="a0"/>
    <w:uiPriority w:val="99"/>
    <w:unhideWhenUsed/>
    <w:rsid w:val="009402D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9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4541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949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7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wann1@163.com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都市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E16F914-A37F-4ADF-8E6A-B6003FA03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1</Pages>
  <Words>47</Words>
  <Characters>270</Characters>
  <Application>Microsoft Office Word</Application>
  <DocSecurity>0</DocSecurity>
  <Lines>2</Lines>
  <Paragraphs>1</Paragraphs>
  <ScaleCrop>false</ScaleCrop>
  <Company>微软中国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AutoBVT</cp:lastModifiedBy>
  <cp:revision>43</cp:revision>
  <dcterms:created xsi:type="dcterms:W3CDTF">2018-05-24T00:30:00Z</dcterms:created>
  <dcterms:modified xsi:type="dcterms:W3CDTF">2018-05-25T01:42:00Z</dcterms:modified>
</cp:coreProperties>
</file>